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media/image11.tif" ContentType="image/tiff"/>
  <Override PartName="/word/media/image12.tif" ContentType="image/tiff"/>
  <Override PartName="/word/media/image13.tif" ContentType="image/tiff"/>
  <Override PartName="/word/media/image14.tif" ContentType="image/tiff"/>
  <Override PartName="/word/media/image15.tif" ContentType="image/tiff"/>
  <Override PartName="/word/media/image16.tif" ContentType="image/tiff"/>
  <Override PartName="/word/media/image2.tif" ContentType="image/tiff"/>
  <Override PartName="/word/media/image3.tif" ContentType="image/tiff"/>
  <Override PartName="/word/media/image7.tif" ContentType="image/tiff"/>
  <Override PartName="/word/media/image8.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第2章相互作用（较难）</w:t>
      </w:r>
    </w:p>
    <w:p>
      <w:pPr>
        <w:pStyle w:val="paraStyle"/>
        <w:spacing w:before="200" w:beforeAutospacing="0" w:after="200" w:afterAutospacing="0"/>
      </w:pPr>
      <w:r>
        <w:rPr>
          <w:rFonts w:ascii="Times New Roman" w:eastAsia="Times New Roman" w:hAnsi="Times New Roman" w:cs="Times New Roman"/>
        </w:rPr>
        <w:t>一、单选题</w:t>
      </w:r>
      <w:r>
        <w:t>（</w:t>
      </w:r>
      <w:r>
        <w:rPr>
          <w:rFonts w:ascii="宋体" w:eastAsia="宋体" w:hAnsi="宋体" w:cs="宋体"/>
        </w:rPr>
        <w:t>本大题共</w:t>
      </w:r>
      <w:r>
        <w:rPr>
          <w:rFonts w:ascii="Times New Roman" w:eastAsia="Times New Roman" w:hAnsi="Times New Roman" w:cs="Times New Roman"/>
        </w:rPr>
        <w:t>5</w:t>
      </w:r>
      <w:r>
        <w:rPr>
          <w:rFonts w:ascii="宋体" w:eastAsia="宋体" w:hAnsi="宋体" w:cs="宋体"/>
        </w:rPr>
        <w:t>小题</w:t>
      </w:r>
      <w:r>
        <w:rPr>
          <w:rFonts w:ascii="Times New Roman" w:eastAsia="Times New Roman" w:hAnsi="Times New Roman" w:cs="Times New Roman"/>
        </w:rPr>
        <w:t>）</w:t>
      </w:r>
    </w:p>
    <w:p>
      <w:pPr>
        <w:pStyle w:val="Normale0990c85-7840-4b24-9aa4-c8a7cc593606"/>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1．</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秋高一上高中刷题诀专题六力的动态平衡</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在竖直平面内一根不可伸长的柔软轻绳通过光滑的轻质滑轮悬挂一重物</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轻绳一端固定在墙壁上的</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另一端从墙壁上的</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点先沿着墙壁缓慢移到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后由</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点缓慢移到</w:t>
      </w:r>
      <w:r>
        <w:rPr>
          <w:rFonts w:ascii="Times New Roman" w:eastAsia="Times New Roman" w:hAnsi="Times New Roman" w:cs="Times New Roman"/>
          <w:i/>
          <w:color w:val="000000"/>
          <w:sz w:val="21"/>
          <w:shd w:val="clear" w:color="auto" w:fill="auto"/>
          <w:vertAlign w:val="baseline"/>
        </w:rPr>
        <w:t>D</w:t>
      </w:r>
      <w:r>
        <w:rPr>
          <w:rFonts w:ascii="宋体" w:eastAsia="宋体" w:hAnsi="宋体" w:cs="宋体"/>
          <w:color w:val="000000"/>
          <w:sz w:val="21"/>
          <w:shd w:val="clear" w:color="auto" w:fill="auto"/>
          <w:vertAlign w:val="baseline"/>
        </w:rPr>
        <w:t>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不计一切摩擦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且墙壁</w:t>
      </w:r>
      <w:r>
        <w:rPr>
          <w:rFonts w:ascii="Times New Roman" w:eastAsia="Times New Roman" w:hAnsi="Times New Roman" w:cs="Times New Roman"/>
          <w:i/>
          <w:color w:val="000000"/>
          <w:sz w:val="21"/>
          <w:shd w:val="clear" w:color="auto" w:fill="auto"/>
          <w:vertAlign w:val="baseline"/>
        </w:rPr>
        <w:t>BC</w:t>
      </w:r>
      <w:r>
        <w:rPr>
          <w:rFonts w:ascii="宋体" w:eastAsia="宋体" w:hAnsi="宋体" w:cs="宋体"/>
          <w:color w:val="000000"/>
          <w:sz w:val="21"/>
          <w:shd w:val="clear" w:color="auto" w:fill="auto"/>
          <w:vertAlign w:val="baseline"/>
        </w:rPr>
        <w:t>段竖直</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CD</w:t>
      </w:r>
      <w:r>
        <w:rPr>
          <w:rFonts w:ascii="宋体" w:eastAsia="宋体" w:hAnsi="宋体" w:cs="宋体"/>
          <w:color w:val="000000"/>
          <w:sz w:val="21"/>
          <w:shd w:val="clear" w:color="auto" w:fill="auto"/>
          <w:vertAlign w:val="baseline"/>
        </w:rPr>
        <w:t>段水平</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在此过程中关于轻绳的拉力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的变化情况</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e0990c85-7840-4b24-9aa4-c8a7cc593606"/>
        <w:spacing w:line="320" w:lineRule="auto"/>
        <w:jc w:val="center"/>
        <w:rPr>
          <w:rFonts w:eastAsia="方正书宋" w:hint="default"/>
          <w:color w:val="auto"/>
        </w:rPr>
      </w:pPr>
      <w:r>
        <w:rPr>
          <w:color w:val="auto"/>
        </w:rPr>
        <w:drawing>
          <wp:inline distT="0" distB="0" distL="114300" distR="114300">
            <wp:extent cx="1511935" cy="971550"/>
            <wp:effectExtent l="0" t="0" r="12065" b="0"/>
            <wp:docPr id="51" name="image39.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jpeg"/>
                    <pic:cNvPicPr>
                      <a:picLocks noChangeAspect="1"/>
                    </pic:cNvPicPr>
                  </pic:nvPicPr>
                  <pic:blipFill>
                    <a:blip xmlns:r="http://schemas.openxmlformats.org/officeDocument/2006/relationships" r:embed="rId4"/>
                    <a:stretch>
                      <a:fillRect/>
                    </a:stretch>
                  </pic:blipFill>
                  <pic:spPr>
                    <a:xfrm>
                      <a:off x="0" y="0"/>
                      <a:ext cx="1512000" cy="972000"/>
                    </a:xfrm>
                    <a:prstGeom prst="rect">
                      <a:avLst/>
                    </a:prstGeom>
                  </pic:spPr>
                </pic:pic>
              </a:graphicData>
            </a:graphic>
          </wp:inline>
        </w:drawing>
      </w:r>
    </w:p>
    <w:p>
      <w:pPr>
        <w:pStyle w:val="Normale0990c85-7840-4b24-9aa4-c8a7cc593606"/>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一直减小</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一直增大</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先增大后减小</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先不变后增大</w:t>
      </w:r>
    </w:p>
    <w:p>
      <w:pPr>
        <w:pStyle w:val="Normal9a93eddc-e9b6-46aa-8e22-b95d0ee1f866"/>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2．</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将一个半球体置于水平地面上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半球体的中央有一光滑小孔</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上端有一光滑的小滑轮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柔软光滑的轻绳绕过滑轮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两端分别系有质量为</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的小球</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两小球均可看成质点</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悬于空中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整个装置处于静止状态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已知此时</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与半球体的球心</w:t>
      </w:r>
      <w:r>
        <w:rPr>
          <w:rFonts w:ascii="Times New Roman" w:eastAsia="Times New Roman" w:hAnsi="Times New Roman" w:cs="Times New Roman"/>
          <w:i/>
          <w:color w:val="000000"/>
          <w:sz w:val="21"/>
          <w:shd w:val="clear" w:color="auto" w:fill="auto"/>
          <w:vertAlign w:val="baseline"/>
        </w:rPr>
        <w:t>O</w:t>
      </w:r>
      <w:r>
        <w:rPr>
          <w:rFonts w:ascii="宋体" w:eastAsia="宋体" w:hAnsi="宋体" w:cs="宋体"/>
          <w:color w:val="000000"/>
          <w:sz w:val="21"/>
          <w:shd w:val="clear" w:color="auto" w:fill="auto"/>
          <w:vertAlign w:val="baseline"/>
        </w:rPr>
        <w:t>的连线与水平方向成</w:t>
      </w:r>
      <w:r>
        <w:rPr>
          <w:rFonts w:ascii="Times New Roman" w:eastAsia="Times New Roman" w:hAnsi="Times New Roman" w:cs="Times New Roman"/>
          <w:color w:val="000000"/>
          <w:sz w:val="21"/>
          <w:shd w:val="clear" w:color="auto" w:fill="auto"/>
          <w:vertAlign w:val="baseline"/>
        </w:rPr>
        <w:t>37</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角</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sin 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cos 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与半球面间的动摩擦因数为</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受到的最大静摩擦力等于滑动摩擦力</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则在整个装置处于静止的情况下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9a93eddc-e9b6-46aa-8e22-b95d0ee1f866"/>
        <w:spacing w:line="320" w:lineRule="auto"/>
        <w:jc w:val="center"/>
        <w:rPr>
          <w:rFonts w:eastAsia="方正书宋" w:hint="default"/>
          <w:color w:val="auto"/>
        </w:rPr>
      </w:pPr>
      <w:r>
        <w:rPr>
          <w:color w:val="auto"/>
        </w:rPr>
        <w:drawing>
          <wp:inline distT="0" distB="0" distL="114300" distR="114300">
            <wp:extent cx="1187450" cy="647700"/>
            <wp:effectExtent l="0" t="0" r="12700" b="0"/>
            <wp:docPr id="402" name="image390.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390.jpeg"/>
                    <pic:cNvPicPr>
                      <a:picLocks noChangeAspect="1"/>
                    </pic:cNvPicPr>
                  </pic:nvPicPr>
                  <pic:blipFill>
                    <a:blip xmlns:r="http://schemas.openxmlformats.org/officeDocument/2006/relationships" r:embed="rId5"/>
                    <a:stretch>
                      <a:fillRect/>
                    </a:stretch>
                  </pic:blipFill>
                  <pic:spPr>
                    <a:xfrm>
                      <a:off x="0" y="0"/>
                      <a:ext cx="1188000" cy="648000"/>
                    </a:xfrm>
                    <a:prstGeom prst="rect">
                      <a:avLst/>
                    </a:prstGeom>
                  </pic:spPr>
                </pic:pic>
              </a:graphicData>
            </a:graphic>
          </wp:inline>
        </w:drawing>
      </w:r>
    </w:p>
    <w:p>
      <w:pPr>
        <w:pStyle w:val="Normal9a93eddc-e9b6-46aa-8e22-b95d0ee1f866"/>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宋体" w:eastAsia="宋体" w:hAnsi="宋体" w:cs="宋体"/>
          <w:color w:val="000000"/>
          <w:sz w:val="21"/>
          <w:shd w:val="clear" w:color="auto" w:fill="auto"/>
          <w:vertAlign w:val="baseline"/>
        </w:rPr>
        <w:t>不同时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地面对半球体的摩擦力也不同</w:t>
      </w:r>
    </w:p>
    <w:p>
      <w:pPr>
        <w:pStyle w:val="Normal9a93eddc-e9b6-46aa-8e22-b95d0ee1f866"/>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半球体对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的支持力随</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质量的变化而变化</w:t>
      </w:r>
    </w:p>
    <w:p>
      <w:pPr>
        <w:pStyle w:val="Normal9a93eddc-e9b6-46aa-8e22-b95d0ee1f866"/>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随着</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质量的逐渐增大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所受半球体的摩擦力一定逐渐增大</w:t>
      </w:r>
    </w:p>
    <w:p>
      <w:pPr>
        <w:pStyle w:val="Normal9a93eddc-e9b6-46aa-8e22-b95d0ee1f866"/>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m:oMath>
        <m:f>
          <m:fPr>
            <m:ctrlPr>
              <w:rPr>
                <w:color w:val="auto"/>
              </w:rPr>
            </m:ctrlPr>
          </m:fPr>
          <m:num>
            <m:ctrlPr>
              <w:rPr>
                <w:color w:val="auto"/>
              </w:rPr>
            </m:ctrlPr>
            <m:r>
              <m:rPr>
                <m:sty m:val="p"/>
              </m:rPr>
              <w:rPr>
                <w:rFonts w:ascii="Cambria Math" w:hAnsi="Cambria Math"/>
                <w:color w:val="auto"/>
              </w:rPr>
              <m:t>5</m:t>
            </m:r>
          </m:num>
          <m:den>
            <m:ctrlPr>
              <w:rPr>
                <w:color w:val="auto"/>
              </w:rPr>
            </m:ctrlPr>
            <m:r>
              <m:rPr>
                <m:sty m:val="p"/>
              </m:rPr>
              <w:rPr>
                <w:rFonts w:ascii="Cambria Math" w:hAnsi="Cambria Math"/>
                <w:color w:val="auto"/>
              </w:rPr>
              <m:t>4</m:t>
            </m:r>
          </m:den>
        </m:f>
      </m:oMath>
      <w:r>
        <w:rPr>
          <w:rFonts w:ascii="Times New Roman" w:eastAsia="Times New Roman" w:hAnsi="Times New Roman" w:cs="Times New Roman"/>
          <w:color w:val="000000"/>
          <w:sz w:val="21"/>
          <w:shd w:val="clear" w:color="auto" w:fill="auto"/>
          <w:vertAlign w:val="baseline"/>
        </w:rPr>
        <w:t>&lt;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半球体对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的摩擦力的方向垂直于图中的虚线向上</w:t>
      </w:r>
    </w:p>
    <w:p>
      <w:pPr>
        <w:pStyle w:val="Normalc61229a6-316f-44c0-921a-d23f4604049c"/>
        <w:numPr>
          <w:ilvl w:val="0"/>
          <w:numId w:val="0"/>
        </w:numPr>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3．</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三个物体的质量是</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2</m:t>
            </m:r>
          </m:den>
        </m:f>
      </m:oMath>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2</m:t>
            </m:r>
          </m:den>
        </m:f>
      </m:oMath>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两物体通过绳子绕过定滑轮相连</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用劲度系数为</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的弹簧相连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劲度系数为</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的</w:t>
      </w:r>
    </w:p>
    <w:p>
      <w:pPr>
        <w:pStyle w:val="Normalc61229a6-316f-44c0-921a-d23f4604049c"/>
        <w:spacing w:line="320" w:lineRule="auto"/>
        <w:jc w:val="center"/>
        <w:rPr>
          <w:rFonts w:eastAsia="方正书宋" w:hint="default"/>
          <w:color w:val="auto"/>
        </w:rPr>
      </w:pPr>
      <w:r>
        <w:rPr>
          <w:color w:val="auto"/>
        </w:rPr>
        <w:drawing>
          <wp:inline distT="0" distB="0" distL="114300" distR="114300">
            <wp:extent cx="503555" cy="1511935"/>
            <wp:effectExtent l="0" t="0" r="10795" b="12065"/>
            <wp:docPr id="146" name="image13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34.jpeg"/>
                    <pic:cNvPicPr>
                      <a:picLocks noChangeAspect="1"/>
                    </pic:cNvPicPr>
                  </pic:nvPicPr>
                  <pic:blipFill>
                    <a:blip xmlns:r="http://schemas.openxmlformats.org/officeDocument/2006/relationships" r:embed="rId6"/>
                    <a:stretch>
                      <a:fillRect/>
                    </a:stretch>
                  </pic:blipFill>
                  <pic:spPr>
                    <a:xfrm>
                      <a:off x="0" y="0"/>
                      <a:ext cx="504000" cy="1512000"/>
                    </a:xfrm>
                    <a:prstGeom prst="rect">
                      <a:avLst/>
                    </a:prstGeom>
                  </pic:spPr>
                </pic:pic>
              </a:graphicData>
            </a:graphic>
          </wp:inline>
        </w:drawing>
      </w:r>
    </w:p>
    <w:p>
      <w:pPr>
        <w:pStyle w:val="Normalc61229a6-316f-44c0-921a-d23f4604049c"/>
        <w:tabs>
          <w:tab w:val="right" w:pos="8306"/>
        </w:tabs>
        <w:spacing w:line="320" w:lineRule="auto"/>
        <w:rPr>
          <w:rFonts w:eastAsia="方正书宋" w:hint="default"/>
          <w:color w:val="auto"/>
        </w:rPr>
      </w:pPr>
      <w:r>
        <w:rPr>
          <w:rFonts w:ascii="宋体" w:eastAsia="宋体" w:hAnsi="宋体" w:cs="宋体"/>
          <w:color w:val="000000"/>
          <w:sz w:val="21"/>
          <w:shd w:val="clear" w:color="auto" w:fill="auto"/>
          <w:vertAlign w:val="baseline"/>
        </w:rPr>
        <w:t>弹簧一端固定在天花板上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另一端与滑轮相连</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开始时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两物体在同一水平面上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不计滑轮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绳子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弹簧的重力和一切摩擦</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现用竖直向下的力缓慢拉动</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在拉动过程中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相连的绳子始终竖直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物体刚要离开地面</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没落地</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没有与滑轮相碰</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此时</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两物体的高度差为</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c61229a6-316f-44c0-921a-d23f4604049c"/>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3</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6</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3</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12</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ab/>
      </w:r>
    </w:p>
    <w:p>
      <w:pPr>
        <w:pStyle w:val="Normalc61229a6-316f-44c0-921a-d23f4604049c"/>
        <w:spacing w:line="320" w:lineRule="auto"/>
        <w:rPr>
          <w:i w:val="0"/>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6</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6</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6</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12</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p>
    <w:p>
      <w:pPr>
        <w:pStyle w:val="Normal7f5f6c43-99c2-4333-ac11-03799e75f0e4"/>
        <w:numPr>
          <w:ilvl w:val="0"/>
          <w:numId w:val="0"/>
        </w:numPr>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4．</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挂灯笼的习俗起源于</w:t>
      </w:r>
      <w:r>
        <w:rPr>
          <w:rFonts w:ascii="Times New Roman" w:eastAsia="Times New Roman" w:hAnsi="Times New Roman" w:cs="Times New Roman"/>
          <w:color w:val="000000"/>
          <w:sz w:val="21"/>
          <w:shd w:val="clear" w:color="auto" w:fill="auto"/>
          <w:vertAlign w:val="baseline"/>
        </w:rPr>
        <w:t>1 800</w:t>
      </w:r>
      <w:r>
        <w:rPr>
          <w:rFonts w:ascii="宋体" w:eastAsia="宋体" w:hAnsi="宋体" w:cs="宋体"/>
          <w:color w:val="000000"/>
          <w:sz w:val="21"/>
          <w:shd w:val="clear" w:color="auto" w:fill="auto"/>
          <w:vertAlign w:val="baseline"/>
        </w:rPr>
        <w:t>多年前的西汉时期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已成为中国人喜庆的象征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由五根等长的轻质细绳悬挂起四个质量相等的灯笼</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中间的细绳是水平的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另外四根细绳与水平天花板面所成的角分别为</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=30°</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设悬挂在天花板处绳子的拉力大小为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水平段绳子的拉力大小为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每个灯笼的质量为</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重力加速度为</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下列关系式中正确的是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7f5f6c43-99c2-4333-ac11-03799e75f0e4"/>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1694180" cy="718185"/>
            <wp:effectExtent l="0" t="0" r="1270" b="5715"/>
            <wp:docPr id="1036" name="image52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527.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94180" cy="718185"/>
                    </a:xfrm>
                    <a:prstGeom prst="rect">
                      <a:avLst/>
                    </a:prstGeom>
                    <a:noFill/>
                    <a:ln>
                      <a:noFill/>
                    </a:ln>
                  </pic:spPr>
                </pic:pic>
              </a:graphicData>
            </a:graphic>
          </wp:inline>
        </w:drawing>
      </w:r>
    </w:p>
    <w:p>
      <w:pPr>
        <w:pStyle w:val="Normal7f5f6c43-99c2-4333-ac11-03799e75f0e4"/>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p>
    <w:p>
      <w:pPr>
        <w:pStyle w:val="Normal7f5f6c43-99c2-4333-ac11-03799e75f0e4"/>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m:oMath>
        <m:rad>
          <m:radPr>
            <m:degHide/>
            <m:ctrlPr>
              <w:rPr>
                <w:rFonts w:ascii="Cambria Math" w:eastAsia="宋体" w:hAnsi="Cambria Math" w:cs="Times New Roman" w:hint="default"/>
              </w:rPr>
            </m:ctrlPr>
          </m:radPr>
          <m:deg>
            <m:ctrlPr>
              <w:rPr>
                <w:rFonts w:ascii="Cambria Math" w:eastAsia="宋体" w:hAnsi="Cambria Math" w:cs="Times New Roman" w:hint="default"/>
              </w:rPr>
            </m:ctrlP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e>
        </m:rad>
      </m:oMath>
      <w:r>
        <w:rPr>
          <w:rFonts w:ascii="Times New Roman" w:eastAsia="Times New Roman" w:hAnsi="Times New Roman" w:cs="Times New Roman"/>
          <w:i/>
          <w:color w:val="000000"/>
          <w:sz w:val="21"/>
          <w:shd w:val="clear" w:color="auto" w:fill="auto"/>
          <w:vertAlign w:val="baseline"/>
        </w:rPr>
        <w:t>mg</w:t>
      </w:r>
    </w:p>
    <w:p>
      <w:pPr>
        <w:pStyle w:val="Normal7f5f6c43-99c2-4333-ac11-03799e75f0e4"/>
        <w:spacing w:line="320" w:lineRule="auto"/>
        <w:jc w:val="left"/>
        <w:textAlignment w:val="center"/>
      </w:pPr>
      <w:r>
        <w:rPr>
          <w:rFonts w:ascii="Times New Roman" w:eastAsia="Times New Roman" w:hAnsi="Times New Roman" w:cs="Times New Roman"/>
          <w:color w:val="000000"/>
          <w:sz w:val="21"/>
          <w:shd w:val="clear" w:color="auto" w:fill="auto"/>
          <w:vertAlign w:val="baseline"/>
        </w:rPr>
        <w:t>5．</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两拖船</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Q</w:t>
      </w:r>
      <w:r>
        <w:rPr>
          <w:rFonts w:ascii="宋体" w:eastAsia="宋体" w:hAnsi="宋体" w:cs="宋体"/>
          <w:color w:val="000000"/>
          <w:sz w:val="21"/>
          <w:shd w:val="clear" w:color="auto" w:fill="auto"/>
          <w:vertAlign w:val="baseline"/>
        </w:rPr>
        <w:t>拉着无动力货船</w:t>
      </w:r>
      <w:r>
        <w:rPr>
          <w:rFonts w:ascii="Times New Roman" w:eastAsia="Times New Roman" w:hAnsi="Times New Roman" w:cs="Times New Roman"/>
          <w:i/>
          <w:color w:val="000000"/>
          <w:sz w:val="21"/>
          <w:shd w:val="clear" w:color="auto" w:fill="auto"/>
          <w:vertAlign w:val="baseline"/>
        </w:rPr>
        <w:t>S</w:t>
      </w:r>
      <w:r>
        <w:rPr>
          <w:rFonts w:ascii="宋体" w:eastAsia="宋体" w:hAnsi="宋体" w:cs="宋体"/>
          <w:color w:val="000000"/>
          <w:sz w:val="21"/>
          <w:shd w:val="clear" w:color="auto" w:fill="auto"/>
          <w:vertAlign w:val="baseline"/>
        </w:rPr>
        <w:t>一起在静水中沿图中虚线方向匀速前进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两根水平缆绳与虚线的夹角均保持为</w:t>
      </w:r>
      <w:r>
        <w:rPr>
          <w:rFonts w:ascii="Times New Roman" w:eastAsia="Times New Roman" w:hAnsi="Times New Roman" w:cs="Times New Roman"/>
          <w:color w:val="000000"/>
          <w:sz w:val="21"/>
          <w:shd w:val="clear" w:color="auto" w:fill="auto"/>
          <w:vertAlign w:val="baseline"/>
        </w:rPr>
        <w:t>30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假设水对三艘船在水平方向的作用力大小均为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方向与船的运动方向相反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则每艘拖船发动机提供的动力大小为</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      ）</w:t>
      </w:r>
    </w:p>
    <w:p>
      <w:pPr>
        <w:pStyle w:val="Normal7f5f6c43-99c2-4333-ac11-03799e75f0e4"/>
        <w:spacing w:line="320" w:lineRule="auto"/>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1pt;height:60pt">
            <v:imagedata r:id="rId8" o:title=""/>
          </v:shape>
        </w:pict>
      </w:r>
    </w:p>
    <w:p>
      <w:pPr>
        <w:pStyle w:val="Normal7f5f6c43-99c2-4333-ac11-03799e75f0e4"/>
        <w:tabs>
          <w:tab w:val="left" w:pos="2075"/>
          <w:tab w:val="left" w:pos="4150"/>
          <w:tab w:val="left" w:pos="6226"/>
        </w:tabs>
        <w:spacing w:line="320" w:lineRule="auto"/>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m:oMath>
        <m:f>
          <m:fPr>
            <m:ctrlPr>
              <w:rPr>
                <w:i/>
                <w:sz w:val="22"/>
              </w:rPr>
            </m:ctrlPr>
          </m:fPr>
          <m:num>
            <m:ctrlPr>
              <w:rPr>
                <w:i/>
                <w:sz w:val="22"/>
              </w:rPr>
            </m:ctrlPr>
            <m:rad>
              <m:radPr>
                <m:degHide/>
                <m:ctrlPr>
                  <w:rPr>
                    <w:i/>
                    <w:sz w:val="22"/>
                  </w:rPr>
                </m:ctrlPr>
              </m:radPr>
              <m:deg>
                <m:ctrlPr>
                  <w:rPr>
                    <w:i/>
                    <w:sz w:val="22"/>
                  </w:rPr>
                </m:ctrlPr>
              </m:deg>
              <m:e>
                <m:ctrlPr>
                  <w:rPr>
                    <w:i/>
                    <w:sz w:val="22"/>
                  </w:rPr>
                </m:ctrlPr>
                <m:r>
                  <w:rPr>
                    <w:rFonts w:ascii="Cambria Math" w:eastAsia="Cambria Math" w:hAnsi="Cambria Math" w:cs="Cambria Math"/>
                    <w:i/>
                    <w:sz w:val="22"/>
                  </w:rPr>
                  <m:t>3</m:t>
                </m:r>
              </m:e>
            </m:rad>
          </m:num>
          <m:den>
            <m:ctrlPr>
              <w:rPr>
                <w:i/>
                <w:sz w:val="22"/>
              </w:rPr>
            </m:ctrlPr>
            <m:r>
              <w:rPr>
                <w:rFonts w:ascii="Cambria Math" w:eastAsia="Cambria Math" w:hAnsi="Cambria Math" w:cs="Cambria Math"/>
                <w:i/>
                <w:sz w:val="22"/>
              </w:rPr>
              <m:t>3</m:t>
            </m:r>
          </m:den>
        </m:f>
        <m:r>
          <w:rPr>
            <w:rFonts w:ascii="Cambria Math" w:eastAsia="Cambria Math" w:hAnsi="Cambria Math" w:cs="Cambria Math"/>
            <w:i/>
            <w:sz w:val="22"/>
          </w:rPr>
          <m:t>f</m:t>
        </m:r>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m:oMath>
        <m:f>
          <m:fPr>
            <m:ctrlPr>
              <w:rPr>
                <w:i/>
                <w:sz w:val="22"/>
              </w:rPr>
            </m:ctrlPr>
          </m:fPr>
          <m:num>
            <m:ctrlPr>
              <w:rPr>
                <w:i/>
                <w:sz w:val="22"/>
              </w:rPr>
            </m:ctrlPr>
            <m:rad>
              <m:radPr>
                <m:degHide/>
                <m:ctrlPr>
                  <w:rPr>
                    <w:i/>
                    <w:sz w:val="22"/>
                  </w:rPr>
                </m:ctrlPr>
              </m:radPr>
              <m:deg>
                <m:ctrlPr>
                  <w:rPr>
                    <w:i/>
                    <w:sz w:val="22"/>
                  </w:rPr>
                </m:ctrlPr>
              </m:deg>
              <m:e>
                <m:ctrlPr>
                  <w:rPr>
                    <w:i/>
                    <w:sz w:val="22"/>
                  </w:rPr>
                </m:ctrlPr>
                <m:r>
                  <w:rPr>
                    <w:rFonts w:ascii="Cambria Math" w:eastAsia="Cambria Math" w:hAnsi="Cambria Math" w:cs="Cambria Math"/>
                    <w:i/>
                    <w:sz w:val="22"/>
                  </w:rPr>
                  <m:t>21</m:t>
                </m:r>
              </m:e>
            </m:rad>
          </m:num>
          <m:den>
            <m:ctrlPr>
              <w:rPr>
                <w:i/>
                <w:sz w:val="22"/>
              </w:rPr>
            </m:ctrlPr>
            <m:r>
              <w:rPr>
                <w:rFonts w:ascii="Cambria Math" w:eastAsia="Cambria Math" w:hAnsi="Cambria Math" w:cs="Cambria Math"/>
                <w:i/>
                <w:sz w:val="22"/>
              </w:rPr>
              <m:t>3</m:t>
            </m:r>
          </m:den>
        </m:f>
        <m:r>
          <w:rPr>
            <w:rFonts w:ascii="Cambria Math" w:eastAsia="Cambria Math" w:hAnsi="Cambria Math" w:cs="Cambria Math"/>
            <w:i/>
            <w:sz w:val="22"/>
          </w:rPr>
          <m:t>f</m:t>
        </m:r>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i/>
          <w:color w:val="000000"/>
          <w:sz w:val="21"/>
          <w:shd w:val="clear" w:color="auto" w:fill="auto"/>
          <w:vertAlign w:val="baseline"/>
        </w:rPr>
        <w:t>f</w:t>
      </w:r>
    </w:p>
    <w:p>
      <w:pPr>
        <w:pStyle w:val="paraStyle"/>
        <w:spacing w:before="200" w:beforeAutospacing="0" w:after="200" w:afterAutospacing="0"/>
      </w:pPr>
      <w:r>
        <w:rPr>
          <w:rFonts w:ascii="Times New Roman" w:eastAsia="Times New Roman" w:hAnsi="Times New Roman" w:cs="Times New Roman"/>
        </w:rPr>
        <w:t>二、多选题</w:t>
      </w:r>
      <w:r>
        <w:t>（</w:t>
      </w:r>
      <w:r>
        <w:rPr>
          <w:rFonts w:ascii="宋体" w:eastAsia="宋体" w:hAnsi="宋体" w:cs="宋体"/>
        </w:rPr>
        <w:t>本大题共</w:t>
      </w:r>
      <w:r>
        <w:rPr>
          <w:rFonts w:ascii="Times New Roman" w:eastAsia="Times New Roman" w:hAnsi="Times New Roman" w:cs="Times New Roman"/>
        </w:rPr>
        <w:t>4</w:t>
      </w:r>
      <w:r>
        <w:rPr>
          <w:rFonts w:ascii="宋体" w:eastAsia="宋体" w:hAnsi="宋体" w:cs="宋体"/>
        </w:rPr>
        <w:t>小题</w:t>
      </w:r>
      <w:r>
        <w:rPr>
          <w:rFonts w:ascii="Times New Roman" w:eastAsia="Times New Roman" w:hAnsi="Times New Roman" w:cs="Times New Roman"/>
        </w:rPr>
        <w:t>）</w:t>
      </w:r>
    </w:p>
    <w:p>
      <w:pPr>
        <w:pStyle w:val="Normal20997ae0-178d-4d04-af66-168d610daaa0"/>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6．</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质量</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=6 kg</w:t>
      </w:r>
      <w:r>
        <w:rPr>
          <w:rFonts w:ascii="宋体" w:eastAsia="宋体" w:hAnsi="宋体" w:cs="宋体"/>
          <w:color w:val="000000"/>
          <w:sz w:val="21"/>
          <w:shd w:val="clear" w:color="auto" w:fill="auto"/>
          <w:vertAlign w:val="baseline"/>
        </w:rPr>
        <w:t>的斜面体</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静止在粗糙的水平地面上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斜面体的两个斜面均光滑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两个质量均为</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=1 kg</w:t>
      </w:r>
      <w:r>
        <w:rPr>
          <w:rFonts w:ascii="宋体" w:eastAsia="宋体" w:hAnsi="宋体" w:cs="宋体"/>
          <w:color w:val="000000"/>
          <w:sz w:val="21"/>
          <w:shd w:val="clear" w:color="auto" w:fill="auto"/>
          <w:vertAlign w:val="baseline"/>
        </w:rPr>
        <w:t>的物体</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分别在沿各自斜面向上的力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A</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B</w:t>
      </w:r>
      <w:r>
        <w:rPr>
          <w:rFonts w:ascii="宋体" w:eastAsia="宋体" w:hAnsi="宋体" w:cs="宋体"/>
          <w:color w:val="000000"/>
          <w:sz w:val="21"/>
          <w:shd w:val="clear" w:color="auto" w:fill="auto"/>
          <w:vertAlign w:val="baseline"/>
        </w:rPr>
        <w:t>的作用下处于静止状态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两个斜面的倾角分别为</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=53</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取重力加速度大小</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=10 m/s</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sin 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cos 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以下说法正确的是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20997ae0-178d-4d04-af66-168d610daaa0"/>
        <w:spacing w:line="320" w:lineRule="auto"/>
        <w:jc w:val="center"/>
        <w:rPr>
          <w:rFonts w:eastAsia="方正书宋" w:hint="default"/>
          <w:color w:val="auto"/>
        </w:rPr>
      </w:pPr>
      <w:r>
        <w:rPr>
          <w:color w:val="auto"/>
        </w:rPr>
        <w:drawing>
          <wp:inline distT="0" distB="0" distL="114300" distR="114300">
            <wp:extent cx="935990" cy="611505"/>
            <wp:effectExtent l="0" t="0" r="16510" b="17145"/>
            <wp:docPr id="437" name="image425.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425.jpeg"/>
                    <pic:cNvPicPr>
                      <a:picLocks noChangeAspect="1"/>
                    </pic:cNvPicPr>
                  </pic:nvPicPr>
                  <pic:blipFill>
                    <a:blip xmlns:r="http://schemas.openxmlformats.org/officeDocument/2006/relationships" r:embed="rId9"/>
                    <a:stretch>
                      <a:fillRect/>
                    </a:stretch>
                  </pic:blipFill>
                  <pic:spPr>
                    <a:xfrm>
                      <a:off x="0" y="0"/>
                      <a:ext cx="936000" cy="612000"/>
                    </a:xfrm>
                    <a:prstGeom prst="rect">
                      <a:avLst/>
                    </a:prstGeom>
                  </pic:spPr>
                </pic:pic>
              </a:graphicData>
            </a:graphic>
          </wp:inline>
        </w:drawing>
      </w:r>
    </w:p>
    <w:p>
      <w:pPr>
        <w:pStyle w:val="Normal20997ae0-178d-4d04-af66-168d610daaa0"/>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拉力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=8 N</w:t>
      </w:r>
    </w:p>
    <w:p>
      <w:pPr>
        <w:pStyle w:val="Normal20997ae0-178d-4d04-af66-168d610daaa0"/>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拉力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=8 N</w:t>
      </w:r>
    </w:p>
    <w:p>
      <w:pPr>
        <w:pStyle w:val="Normal20997ae0-178d-4d04-af66-168d610daaa0"/>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地面对斜面体</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的支持力大小为</w:t>
      </w:r>
      <w:r>
        <w:rPr>
          <w:rFonts w:ascii="Times New Roman" w:eastAsia="Times New Roman" w:hAnsi="Times New Roman" w:cs="Times New Roman"/>
          <w:color w:val="000000"/>
          <w:sz w:val="21"/>
          <w:shd w:val="clear" w:color="auto" w:fill="auto"/>
          <w:vertAlign w:val="baseline"/>
        </w:rPr>
        <w:t>70 N</w:t>
      </w:r>
    </w:p>
    <w:p>
      <w:pPr>
        <w:pStyle w:val="Normal20997ae0-178d-4d04-af66-168d610daaa0"/>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地面对斜面体</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的摩擦力向左</w:t>
      </w:r>
    </w:p>
    <w:p>
      <w:pPr>
        <w:pStyle w:val="Normalc91f9a53-1200-4cbb-a158-316bc1565534"/>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7．</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用与竖直方向成</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角</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&lt;45</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的倾斜轻绳</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和轻绳</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共同固定一个小球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这时绳</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在水平位置</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的拉力为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现保持小球在原位置不动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使绳</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在原竖直平面内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逆时针转过</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角到位置</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固定</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绳</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的拉力变为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再转过</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角到位置</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固定</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绳</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的拉力变为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c91f9a53-1200-4cbb-a158-316bc1565534"/>
        <w:spacing w:line="320" w:lineRule="auto"/>
        <w:jc w:val="center"/>
        <w:rPr>
          <w:rFonts w:eastAsia="方正书宋" w:hint="default"/>
          <w:color w:val="auto"/>
        </w:rPr>
      </w:pPr>
      <w:r>
        <w:rPr>
          <w:color w:val="auto"/>
        </w:rPr>
        <w:drawing>
          <wp:inline distT="0" distB="0" distL="114300" distR="114300">
            <wp:extent cx="791845" cy="683895"/>
            <wp:effectExtent l="0" t="0" r="8255" b="1905"/>
            <wp:docPr id="32" name="image20.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xmlns:r="http://schemas.openxmlformats.org/officeDocument/2006/relationships" r:embed="rId10"/>
                    <a:stretch>
                      <a:fillRect/>
                    </a:stretch>
                  </pic:blipFill>
                  <pic:spPr>
                    <a:xfrm>
                      <a:off x="0" y="0"/>
                      <a:ext cx="792000" cy="684000"/>
                    </a:xfrm>
                    <a:prstGeom prst="rect">
                      <a:avLst/>
                    </a:prstGeom>
                  </pic:spPr>
                </pic:pic>
              </a:graphicData>
            </a:graphic>
          </wp:inline>
        </w:drawing>
      </w:r>
    </w:p>
    <w:p>
      <w:pPr>
        <w:pStyle w:val="Normalc91f9a53-1200-4cbb-a158-316bc1565534"/>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&lt;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3</w:t>
      </w:r>
    </w:p>
    <w:p>
      <w:pPr>
        <w:pStyle w:val="Normal481a3e71-ebee-46a2-951e-0cbef97a2798"/>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8．</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在水平推力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作用下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将物体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压在竖直墙壁上</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质量都为</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且此时</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均处于静止状态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481a3e71-ebee-46a2-951e-0cbef97a2798"/>
        <w:spacing w:line="320" w:lineRule="auto"/>
        <w:jc w:val="center"/>
        <w:rPr>
          <w:rFonts w:eastAsia="方正书宋" w:hint="default"/>
          <w:color w:val="auto"/>
        </w:rPr>
      </w:pPr>
      <w:r>
        <w:rPr>
          <w:color w:val="auto"/>
        </w:rPr>
        <w:drawing>
          <wp:inline distT="0" distB="0" distL="114300" distR="114300">
            <wp:extent cx="503555" cy="791845"/>
            <wp:effectExtent l="0" t="0" r="10795" b="8255"/>
            <wp:docPr id="263" name="image251.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251.jpeg"/>
                    <pic:cNvPicPr>
                      <a:picLocks noChangeAspect="1"/>
                    </pic:cNvPicPr>
                  </pic:nvPicPr>
                  <pic:blipFill>
                    <a:blip xmlns:r="http://schemas.openxmlformats.org/officeDocument/2006/relationships" r:embed="rId11"/>
                    <a:stretch>
                      <a:fillRect/>
                    </a:stretch>
                  </pic:blipFill>
                  <pic:spPr>
                    <a:xfrm>
                      <a:off x="0" y="0"/>
                      <a:ext cx="504000" cy="792000"/>
                    </a:xfrm>
                    <a:prstGeom prst="rect">
                      <a:avLst/>
                    </a:prstGeom>
                  </pic:spPr>
                </pic:pic>
              </a:graphicData>
            </a:graphic>
          </wp:inline>
        </w:drawing>
      </w:r>
    </w:p>
    <w:p>
      <w:pPr>
        <w:pStyle w:val="Normal481a3e71-ebee-46a2-951e-0cbef97a2798"/>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当推力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增大时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墙壁对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的摩擦力大小不变</w:t>
      </w:r>
    </w:p>
    <w:p>
      <w:pPr>
        <w:pStyle w:val="Normal481a3e71-ebee-46a2-951e-0cbef97a2798"/>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分别都受到</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个力的作用</w:t>
      </w:r>
    </w:p>
    <w:p>
      <w:pPr>
        <w:pStyle w:val="Normal481a3e71-ebee-46a2-951e-0cbef97a2798"/>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若物体</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保持相对静止沿墙壁向下匀速运动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则墙壁对物体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的摩擦力大小为</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mg</w:t>
      </w:r>
    </w:p>
    <w:p>
      <w:pPr>
        <w:pStyle w:val="Normal481a3e71-ebee-46a2-951e-0cbef97a2798"/>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撤去</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沿墙壁下滑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此时</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不一定只受一个力</w:t>
      </w:r>
    </w:p>
    <w:p>
      <w:pPr>
        <w:pStyle w:val="Normal7f5f6c43-99c2-4333-ac11-03799e75f0e4"/>
        <w:numPr>
          <w:ilvl w:val="0"/>
          <w:numId w:val="0"/>
        </w:numPr>
        <w:tabs>
          <w:tab w:val="left" w:pos="3544"/>
        </w:tabs>
        <w:spacing w:line="320" w:lineRule="auto"/>
        <w:rPr>
          <w:rFonts w:ascii="Times New Roman" w:eastAsia="宋体" w:hAnsi="Times New Roman" w:cs="Times New Roman" w:hint="eastAsia"/>
          <w:w w:val="104"/>
          <w:sz w:val="23"/>
          <w:szCs w:val="23"/>
          <w:lang w:eastAsia="zh-CN"/>
        </w:rPr>
      </w:pPr>
      <w:r>
        <w:rPr>
          <w:rFonts w:ascii="Times New Roman" w:eastAsia="Times New Roman" w:hAnsi="Times New Roman" w:cs="Times New Roman"/>
          <w:color w:val="000000"/>
          <w:sz w:val="21"/>
          <w:shd w:val="clear" w:color="auto" w:fill="auto"/>
          <w:vertAlign w:val="baseline"/>
        </w:rPr>
        <w:t>9．</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倾角</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=30°</w:t>
      </w:r>
      <w:r>
        <w:rPr>
          <w:rFonts w:ascii="宋体" w:eastAsia="宋体" w:hAnsi="宋体" w:cs="宋体"/>
          <w:color w:val="000000"/>
          <w:sz w:val="21"/>
          <w:shd w:val="clear" w:color="auto" w:fill="auto"/>
          <w:vertAlign w:val="baseline"/>
        </w:rPr>
        <w:t>的斜面体</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固定在水平地面上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一根轻绳跨过斜面体顶端的轻质小滑轮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绳两端系有质量为</w:t>
      </w:r>
      <w:r>
        <w:rPr>
          <w:rFonts w:ascii="Times New Roman" w:eastAsia="Times New Roman" w:hAnsi="Times New Roman" w:cs="Times New Roman"/>
          <w:color w:val="000000"/>
          <w:sz w:val="21"/>
          <w:shd w:val="clear" w:color="auto" w:fill="auto"/>
          <w:vertAlign w:val="baseline"/>
        </w:rPr>
        <w:t>2.5</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的小物块</w:t>
      </w:r>
      <w:r>
        <w:rPr>
          <w:rFonts w:ascii="Times New Roman" w:eastAsia="Times New Roman" w:hAnsi="Times New Roman" w:cs="Times New Roman"/>
          <w:color w:val="000000"/>
          <w:sz w:val="21"/>
          <w:shd w:val="clear" w:color="auto" w:fill="auto"/>
          <w:vertAlign w:val="baseline"/>
        </w:rPr>
        <w:t>a、b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整个装置处于静止状态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相连的轻绳与斜面平行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现给物块</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施加一个水平向右的力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使其缓慢运动到绳与竖直方向成</w:t>
      </w:r>
      <w:r>
        <w:rPr>
          <w:rFonts w:ascii="Times New Roman" w:eastAsia="Times New Roman" w:hAnsi="Times New Roman" w:cs="Times New Roman"/>
          <w:color w:val="000000"/>
          <w:sz w:val="21"/>
          <w:shd w:val="clear" w:color="auto" w:fill="auto"/>
          <w:vertAlign w:val="baseline"/>
        </w:rPr>
        <w:t>60°</w:t>
      </w:r>
      <w:r>
        <w:rPr>
          <w:rFonts w:ascii="宋体" w:eastAsia="宋体" w:hAnsi="宋体" w:cs="宋体"/>
          <w:color w:val="000000"/>
          <w:sz w:val="21"/>
          <w:shd w:val="clear" w:color="auto" w:fill="auto"/>
          <w:vertAlign w:val="baseline"/>
        </w:rPr>
        <w:t>角的位置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整个过程中小物块</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一直保持不动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不计绳与滑轮间的摩擦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在此过程中</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7f5f6c43-99c2-4333-ac11-03799e75f0e4"/>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1581785" cy="611505"/>
            <wp:effectExtent l="0" t="0" r="0" b="0"/>
            <wp:docPr id="1096" name="image555.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555.jpe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81785" cy="611505"/>
                    </a:xfrm>
                    <a:prstGeom prst="rect">
                      <a:avLst/>
                    </a:prstGeom>
                    <a:noFill/>
                    <a:ln>
                      <a:noFill/>
                    </a:ln>
                  </pic:spPr>
                </pic:pic>
              </a:graphicData>
            </a:graphic>
          </wp:inline>
        </w:drawing>
      </w:r>
    </w:p>
    <w:p>
      <w:pPr>
        <w:pStyle w:val="Normal7f5f6c43-99c2-4333-ac11-03799e75f0e4"/>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一直增大</w:t>
      </w:r>
    </w:p>
    <w:p>
      <w:pPr>
        <w:pStyle w:val="Normal7f5f6c43-99c2-4333-ac11-03799e75f0e4"/>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小物块</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受到的摩擦力先增大后减小</w:t>
      </w:r>
    </w:p>
    <w:p>
      <w:pPr>
        <w:pStyle w:val="Normal7f5f6c43-99c2-4333-ac11-03799e75f0e4"/>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绳上张力先增大后减小</w:t>
      </w:r>
    </w:p>
    <w:p>
      <w:pPr>
        <w:pStyle w:val="Normal7f5f6c43-99c2-4333-ac11-03799e75f0e4"/>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小物块</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与斜面之间的动摩擦因数最小值为</w:t>
      </w:r>
      <m:oMath>
        <m:f>
          <m:fPr>
            <m:ctrlPr>
              <w:rPr>
                <w:rFonts w:ascii="Cambria Math" w:eastAsia="宋体" w:hAnsi="Cambria Math" w:cs="Times New Roman" w:hint="default"/>
              </w:rPr>
            </m:ctrlPr>
          </m:fPr>
          <m:num>
            <m:ctrlPr>
              <w:rPr>
                <w:rFonts w:ascii="Cambria Math" w:eastAsia="宋体" w:hAnsi="Cambria Math" w:cs="Times New Roman" w:hint="default"/>
              </w:rPr>
            </m:ctrlPr>
            <m:rad>
              <m:radPr>
                <m:degHide/>
                <m:ctrlPr>
                  <w:rPr>
                    <w:rFonts w:ascii="Cambria Math" w:eastAsia="宋体" w:hAnsi="Cambria Math" w:cs="Times New Roman" w:hint="default"/>
                  </w:rPr>
                </m:ctrlPr>
              </m:radPr>
              <m:deg>
                <m:ctrlPr>
                  <w:rPr>
                    <w:rFonts w:ascii="Cambria Math" w:eastAsia="宋体" w:hAnsi="Cambria Math" w:cs="Times New Roman" w:hint="default"/>
                  </w:rPr>
                </m:ctrlP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e>
            </m:rad>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5</m:t>
            </m:r>
          </m:den>
        </m:f>
      </m:oMath>
    </w:p>
    <w:p>
      <w:pPr>
        <w:pStyle w:val="paraStyle"/>
        <w:spacing w:before="200" w:beforeAutospacing="0" w:after="200" w:afterAutospacing="0"/>
      </w:pPr>
      <w:r>
        <w:rPr>
          <w:rFonts w:ascii="Times New Roman" w:eastAsia="Times New Roman" w:hAnsi="Times New Roman" w:cs="Times New Roman"/>
        </w:rPr>
        <w:t>三、非选择题</w:t>
      </w:r>
      <w:r>
        <w:t>（</w:t>
      </w:r>
      <w:r>
        <w:rPr>
          <w:rFonts w:ascii="宋体" w:eastAsia="宋体" w:hAnsi="宋体" w:cs="宋体"/>
        </w:rPr>
        <w:t>本大题共</w:t>
      </w:r>
      <w:r>
        <w:rPr>
          <w:rFonts w:ascii="Times New Roman" w:eastAsia="Times New Roman" w:hAnsi="Times New Roman" w:cs="Times New Roman"/>
        </w:rPr>
        <w:t>1</w:t>
      </w:r>
      <w:r>
        <w:rPr>
          <w:rFonts w:ascii="宋体" w:eastAsia="宋体" w:hAnsi="宋体" w:cs="宋体"/>
        </w:rPr>
        <w:t>小题</w:t>
      </w:r>
      <w:r>
        <w:rPr>
          <w:rFonts w:ascii="Times New Roman" w:eastAsia="Times New Roman" w:hAnsi="Times New Roman" w:cs="Times New Roman"/>
        </w:rPr>
        <w:t>）</w:t>
      </w:r>
    </w:p>
    <w:p>
      <w:pPr>
        <w:pStyle w:val="Normal7f5f6c43-99c2-4333-ac11-03799e75f0e4"/>
        <w:numPr>
          <w:ilvl w:val="0"/>
          <w:numId w:val="0"/>
        </w:numPr>
        <w:tabs>
          <w:tab w:val="left" w:pos="3544"/>
        </w:tabs>
        <w:spacing w:line="320" w:lineRule="auto"/>
        <w:rPr>
          <w:rFonts w:ascii="Times New Roman" w:eastAsia="宋体" w:hAnsi="Times New Roman" w:cs="Times New Roman" w:hint="default"/>
          <w:w w:val="104"/>
          <w:sz w:val="23"/>
          <w:szCs w:val="23"/>
        </w:rPr>
      </w:pPr>
      <w:r>
        <w:rPr>
          <w:rFonts w:ascii="Times New Roman" w:eastAsia="Times New Roman" w:hAnsi="Times New Roman" w:cs="Times New Roman"/>
          <w:color w:val="000000"/>
          <w:sz w:val="21"/>
          <w:shd w:val="clear" w:color="auto" w:fill="auto"/>
          <w:vertAlign w:val="baseline"/>
        </w:rPr>
        <w:t>10．</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两根相同的直木棍</w:t>
      </w:r>
      <w:r>
        <w:rPr>
          <w:rFonts w:ascii="Times New Roman" w:eastAsia="Times New Roman" w:hAnsi="Times New Roman" w:cs="Times New Roman"/>
          <w:i/>
          <w:color w:val="000000"/>
          <w:sz w:val="21"/>
          <w:shd w:val="clear" w:color="auto" w:fill="auto"/>
          <w:vertAlign w:val="baseline"/>
        </w:rPr>
        <w:t>AB</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CD</w:t>
      </w:r>
      <w:r>
        <w:rPr>
          <w:rFonts w:ascii="宋体" w:eastAsia="宋体" w:hAnsi="宋体" w:cs="宋体"/>
          <w:color w:val="000000"/>
          <w:sz w:val="21"/>
          <w:shd w:val="clear" w:color="auto" w:fill="auto"/>
          <w:vertAlign w:val="baseline"/>
        </w:rPr>
        <w:t>相互平行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斜靠在竖直墙壁上固定不动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一个半径</w:t>
      </w:r>
      <w:r>
        <w:rPr>
          <w:rFonts w:ascii="Times New Roman" w:eastAsia="Times New Roman" w:hAnsi="Times New Roman" w:cs="Times New Roman"/>
          <w:i/>
          <w:color w:val="000000"/>
          <w:sz w:val="21"/>
          <w:shd w:val="clear" w:color="auto" w:fill="auto"/>
          <w:vertAlign w:val="baseline"/>
        </w:rPr>
        <w:t>R</w:t>
      </w:r>
      <w:r>
        <w:rPr>
          <w:rFonts w:ascii="Times New Roman" w:eastAsia="Times New Roman" w:hAnsi="Times New Roman" w:cs="Times New Roman"/>
          <w:color w:val="000000"/>
          <w:sz w:val="21"/>
          <w:shd w:val="clear" w:color="auto" w:fill="auto"/>
          <w:vertAlign w:val="baseline"/>
        </w:rPr>
        <w:t>=5 cm、</w:t>
      </w:r>
      <w:r>
        <w:rPr>
          <w:rFonts w:ascii="宋体" w:eastAsia="宋体" w:hAnsi="宋体" w:cs="宋体"/>
          <w:color w:val="000000"/>
          <w:sz w:val="21"/>
          <w:shd w:val="clear" w:color="auto" w:fill="auto"/>
          <w:vertAlign w:val="baseline"/>
        </w:rPr>
        <w:t>质量</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=20 kg</w:t>
      </w:r>
      <w:r>
        <w:rPr>
          <w:rFonts w:ascii="宋体" w:eastAsia="宋体" w:hAnsi="宋体" w:cs="宋体"/>
          <w:color w:val="000000"/>
          <w:sz w:val="21"/>
          <w:shd w:val="clear" w:color="auto" w:fill="auto"/>
          <w:vertAlign w:val="baseline"/>
        </w:rPr>
        <w:t>的水泥圆筒从木棍的上部恰好能匀速滑下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已知两木棍间距</w:t>
      </w:r>
      <w:r>
        <w:rPr>
          <w:rFonts w:ascii="Times New Roman" w:eastAsia="Times New Roman" w:hAnsi="Times New Roman" w:cs="Times New Roman"/>
          <w:i/>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=8 cm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与水平面的夹角</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=37°</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两木棍和水泥圆筒间的动摩擦因数处处相同</w:t>
      </w:r>
      <w:r>
        <w:rPr>
          <w:rFonts w:ascii="Times New Roman" w:eastAsia="Times New Roman" w:hAnsi="Times New Roman" w:cs="Times New Roman"/>
          <w:color w:val="000000"/>
          <w:sz w:val="21"/>
          <w:shd w:val="clear" w:color="auto" w:fill="auto"/>
          <w:vertAlign w:val="baseline"/>
        </w:rPr>
        <w:t>。sin 37°=0.6</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cos 37°=0.8</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g</w:t>
      </w:r>
      <w:r>
        <w:rPr>
          <w:rFonts w:ascii="宋体" w:eastAsia="宋体" w:hAnsi="宋体" w:cs="宋体"/>
          <w:color w:val="000000"/>
          <w:sz w:val="21"/>
          <w:shd w:val="clear" w:color="auto" w:fill="auto"/>
          <w:vertAlign w:val="baseline"/>
        </w:rPr>
        <w:t>取</w:t>
      </w:r>
      <w:r>
        <w:rPr>
          <w:rFonts w:ascii="Times New Roman" w:eastAsia="Times New Roman" w:hAnsi="Times New Roman" w:cs="Times New Roman"/>
          <w:color w:val="000000"/>
          <w:sz w:val="21"/>
          <w:shd w:val="clear" w:color="auto" w:fill="auto"/>
          <w:vertAlign w:val="baseline"/>
        </w:rPr>
        <w:t>10 m/s</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可能用到的数学公式</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m:oMath>
        <m:rad>
          <m:radPr>
            <m:degHide/>
            <m:ctrlPr>
              <w:rPr>
                <w:rFonts w:ascii="Cambria Math" w:eastAsia="宋体" w:hAnsi="Cambria Math" w:cs="Times New Roman" w:hint="default"/>
              </w:rPr>
            </m:ctrlPr>
          </m:radPr>
          <m:deg>
            <m:ctrlPr>
              <w:rPr>
                <w:rFonts w:ascii="Cambria Math" w:eastAsia="宋体" w:hAnsi="Cambria Math" w:cs="Times New Roman" w:hint="default"/>
              </w:rPr>
            </m:ctrlPr>
          </m:deg>
          <m:e>
            <m:ctrlPr>
              <w:rPr>
                <w:rFonts w:ascii="Cambria Math" w:eastAsia="宋体" w:hAnsi="Cambria Math" w:cs="Times New Roman" w:hint="default"/>
              </w:rPr>
            </m:ctrlP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a</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b</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e>
        </m:rad>
      </m:oMath>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φ</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xml:space="preserve">tan </w:t>
      </w:r>
      <w:r>
        <w:rPr>
          <w:rFonts w:ascii="Times New Roman" w:eastAsia="Times New Roman" w:hAnsi="Times New Roman" w:cs="Times New Roman"/>
          <w:i/>
          <w:color w:val="000000"/>
          <w:sz w:val="21"/>
          <w:shd w:val="clear" w:color="auto" w:fill="auto"/>
          <w:vertAlign w:val="baseline"/>
        </w:rPr>
        <w:t>φ</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rPr>
              <m:t>b</m:t>
            </m:r>
          </m:num>
          <m:den>
            <m:ctrlPr>
              <w:rPr>
                <w:rFonts w:ascii="Cambria Math" w:eastAsia="宋体" w:hAnsi="Cambria Math" w:cs="Times New Roman" w:hint="default"/>
              </w:rPr>
            </m:ctrlPr>
            <m:r>
              <m:rPr>
                <m:nor/>
              </m:rPr>
              <w:rPr>
                <w:rFonts w:ascii="Times New Roman" w:eastAsia="宋体" w:hAnsi="Times New Roman" w:cs="Times New Roman" w:hint="default"/>
                <w:i/>
              </w:rPr>
              <m:t>a</m:t>
            </m:r>
          </m:den>
        </m:f>
      </m:oMath>
      <w:r>
        <w:rPr>
          <w:rFonts w:ascii="Times New Roman" w:eastAsia="Times New Roman" w:hAnsi="Times New Roman" w:cs="Times New Roman"/>
          <w:color w:val="000000"/>
          <w:sz w:val="21"/>
          <w:shd w:val="clear" w:color="auto" w:fill="auto"/>
          <w:vertAlign w:val="baseline"/>
        </w:rPr>
        <w:t>]</w:t>
      </w:r>
    </w:p>
    <w:p>
      <w:pPr>
        <w:pStyle w:val="Normal7f5f6c43-99c2-4333-ac11-03799e75f0e4"/>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1009650" cy="1076960"/>
            <wp:effectExtent l="0" t="0" r="0" b="8890"/>
            <wp:docPr id="1116" name="image561.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561.jpe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9650" cy="1076960"/>
                    </a:xfrm>
                    <a:prstGeom prst="rect">
                      <a:avLst/>
                    </a:prstGeom>
                    <a:noFill/>
                    <a:ln>
                      <a:noFill/>
                    </a:ln>
                  </pic:spPr>
                </pic:pic>
              </a:graphicData>
            </a:graphic>
          </wp:inline>
        </w:drawing>
      </w:r>
    </w:p>
    <w:p>
      <w:pPr>
        <w:pStyle w:val="Normal7f5f6c43-99c2-4333-ac11-03799e75f0e4"/>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求两根直木棍对水泥圆筒弹力的合力及摩擦力的合力的大小</w:t>
      </w:r>
      <w:r>
        <w:rPr>
          <w:rFonts w:ascii="Times New Roman" w:eastAsia="Times New Roman" w:hAnsi="Times New Roman" w:cs="Times New Roman"/>
          <w:color w:val="000000"/>
          <w:sz w:val="21"/>
          <w:shd w:val="clear" w:color="auto" w:fill="auto"/>
          <w:vertAlign w:val="baseline"/>
        </w:rPr>
        <w:t>；</w:t>
      </w:r>
    </w:p>
    <w:p>
      <w:pPr>
        <w:pStyle w:val="Normal7f5f6c43-99c2-4333-ac11-03799e75f0e4"/>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求每根直木棍与水泥圆筒间的动摩擦因数</w:t>
      </w:r>
      <w:r>
        <w:rPr>
          <w:rFonts w:ascii="Times New Roman" w:eastAsia="Times New Roman" w:hAnsi="Times New Roman" w:cs="Times New Roman"/>
          <w:color w:val="000000"/>
          <w:sz w:val="21"/>
          <w:shd w:val="clear" w:color="auto" w:fill="auto"/>
          <w:vertAlign w:val="baseline"/>
        </w:rPr>
        <w:t>；</w:t>
      </w:r>
    </w:p>
    <w:p>
      <w:pPr>
        <w:pStyle w:val="Normal7f5f6c43-99c2-4333-ac11-03799e75f0e4"/>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将水泥圆筒沿直木棍匀速向上拉动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求所需最小拉力</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sin 74°=0.96</w:t>
      </w:r>
      <w:r>
        <w:rPr>
          <w:rFonts w:ascii="Times New Roman" w:eastAsia="Times New Roman" w:hAnsi="Times New Roman" w:cs="Times New Roman"/>
          <w:color w:val="000000"/>
          <w:sz w:val="21"/>
          <w:shd w:val="clear" w:color="auto" w:fill="auto"/>
          <w:vertAlign w:val="baseline"/>
        </w:rPr>
        <w:t>）</w:t>
      </w:r>
    </w:p>
    <w:p>
      <w:pPr>
        <w:pStyle w:val="subTitleStyle0a9401e4-a236-49e0-98e8-97c1fe940a4e"/>
        <w:spacing w:before="600" w:after="600" w:afterAutospacing="0"/>
        <w:jc w:val="center"/>
      </w:pPr>
      <w:r>
        <w:br w:type="page"/>
      </w:r>
      <w:r>
        <w:t>参考答案</w:t>
      </w:r>
    </w:p>
    <w:p>
      <w:pPr>
        <w:pStyle w:val="Normale0990c85-7840-4b24-9aa4-c8a7cc593606"/>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　</w:t>
      </w:r>
    </w:p>
    <w:p>
      <w:pPr>
        <w:pStyle w:val="Normale0990c85-7840-4b24-9aa4-c8a7cc593606"/>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设重物质量为</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轻绳总长为</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两竖直墙壁间的距离为</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两段轻绳之间的夹角为</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同一根轻绳拉力相等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所以每根轻绳与竖直方向的夹角均为</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根据平衡条件可得</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由图示得</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w:rPr>
                <w:rFonts w:ascii="Cambria Math" w:hAnsi="Cambria Math"/>
                <w:color w:val="auto"/>
              </w:rPr>
              <m:t>s</m:t>
            </m:r>
          </m:num>
          <m:den>
            <m:ctrlPr>
              <w:rPr>
                <w:color w:val="auto"/>
              </w:rPr>
            </m:ctrlPr>
            <m:r>
              <w:rPr>
                <w:rFonts w:ascii="Cambria Math" w:hAnsi="Cambria Math"/>
                <w:color w:val="auto"/>
              </w:rPr>
              <m:t>L</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当轻绳的右端从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点移到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点时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s</w:t>
      </w:r>
      <w:r>
        <w:rPr>
          <w:rFonts w:ascii="宋体" w:eastAsia="宋体" w:hAnsi="宋体" w:cs="宋体"/>
          <w:color w:val="000000"/>
          <w:sz w:val="21"/>
          <w:shd w:val="clear" w:color="auto" w:fill="auto"/>
          <w:vertAlign w:val="baseline"/>
        </w:rPr>
        <w:t>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保持不变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当轻绳的右端从</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点移到</w:t>
      </w:r>
      <w:r>
        <w:rPr>
          <w:rFonts w:ascii="Times New Roman" w:eastAsia="Times New Roman" w:hAnsi="Times New Roman" w:cs="Times New Roman"/>
          <w:i/>
          <w:color w:val="000000"/>
          <w:sz w:val="21"/>
          <w:shd w:val="clear" w:color="auto" w:fill="auto"/>
          <w:vertAlign w:val="baseline"/>
        </w:rPr>
        <w:t>D</w:t>
      </w:r>
      <w:r>
        <w:rPr>
          <w:rFonts w:ascii="宋体" w:eastAsia="宋体" w:hAnsi="宋体" w:cs="宋体"/>
          <w:color w:val="000000"/>
          <w:sz w:val="21"/>
          <w:shd w:val="clear" w:color="auto" w:fill="auto"/>
          <w:vertAlign w:val="baseline"/>
        </w:rPr>
        <w:t>点时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s</w:t>
      </w:r>
      <w:r>
        <w:rPr>
          <w:rFonts w:ascii="宋体" w:eastAsia="宋体" w:hAnsi="宋体" w:cs="宋体"/>
          <w:color w:val="000000"/>
          <w:sz w:val="21"/>
          <w:shd w:val="clear" w:color="auto" w:fill="auto"/>
          <w:vertAlign w:val="baseline"/>
        </w:rPr>
        <w:t>增大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变大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变小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增大</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所以轻绳拉力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变化情况为先不变后增大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Normale0990c85-7840-4b24-9aa4-c8a7cc593606"/>
        <w:spacing w:line="320" w:lineRule="auto"/>
        <w:jc w:val="center"/>
        <w:rPr>
          <w:rFonts w:eastAsia="方正书宋" w:hint="default"/>
          <w:color w:val="auto"/>
        </w:rPr>
      </w:pPr>
      <w:r>
        <w:rPr>
          <w:color w:val="auto"/>
        </w:rPr>
        <w:drawing>
          <wp:inline distT="0" distB="0" distL="114300" distR="114300">
            <wp:extent cx="1511935" cy="1187450"/>
            <wp:effectExtent l="0" t="0" r="12065" b="12700"/>
            <wp:docPr id="116" name="image10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04.jpeg"/>
                    <pic:cNvPicPr>
                      <a:picLocks noChangeAspect="1"/>
                    </pic:cNvPicPr>
                  </pic:nvPicPr>
                  <pic:blipFill>
                    <a:blip xmlns:r="http://schemas.openxmlformats.org/officeDocument/2006/relationships" r:embed="rId14"/>
                    <a:stretch>
                      <a:fillRect/>
                    </a:stretch>
                  </pic:blipFill>
                  <pic:spPr>
                    <a:xfrm>
                      <a:off x="0" y="0"/>
                      <a:ext cx="1512000" cy="1188000"/>
                    </a:xfrm>
                    <a:prstGeom prst="rect">
                      <a:avLst/>
                    </a:prstGeom>
                  </pic:spPr>
                </pic:pic>
              </a:graphicData>
            </a:graphic>
          </wp:inline>
        </w:drawing>
      </w:r>
    </w:p>
    <w:p>
      <w:pPr>
        <w:pStyle w:val="Normale0990c85-7840-4b24-9aa4-c8a7cc593606"/>
        <w:spacing w:line="320" w:lineRule="auto"/>
        <w:rPr>
          <w:rFonts w:hint="default"/>
          <w:lang w:val="en-US" w:eastAsia="zh-CN"/>
        </w:rPr>
      </w:pPr>
    </w:p>
    <w:p>
      <w:pPr>
        <w:pStyle w:val="Normal9a93eddc-e9b6-46aa-8e22-b95d0ee1f866"/>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　</w:t>
      </w:r>
    </w:p>
    <w:p>
      <w:pPr>
        <w:pStyle w:val="Normal9a93eddc-e9b6-46aa-8e22-b95d0ee1f866"/>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p>
    <w:p>
      <w:pPr>
        <w:pStyle w:val="Normal9a93eddc-e9b6-46aa-8e22-b95d0ee1f866"/>
        <w:spacing w:line="320" w:lineRule="auto"/>
        <w:jc w:val="center"/>
        <w:rPr>
          <w:rFonts w:eastAsia="方正书宋" w:hint="default"/>
          <w:color w:val="auto"/>
        </w:rPr>
      </w:pPr>
      <w:r>
        <w:rPr>
          <w:color w:val="auto"/>
        </w:rPr>
        <w:drawing>
          <wp:inline distT="0" distB="0" distL="114300" distR="114300">
            <wp:extent cx="1151890" cy="971550"/>
            <wp:effectExtent l="0" t="0" r="10160" b="0"/>
            <wp:docPr id="86" name="image7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4.jpeg"/>
                    <pic:cNvPicPr>
                      <a:picLocks noChangeAspect="1"/>
                    </pic:cNvPicPr>
                  </pic:nvPicPr>
                  <pic:blipFill>
                    <a:blip xmlns:r="http://schemas.openxmlformats.org/officeDocument/2006/relationships" r:embed="rId15"/>
                    <a:stretch>
                      <a:fillRect/>
                    </a:stretch>
                  </pic:blipFill>
                  <pic:spPr>
                    <a:xfrm>
                      <a:off x="0" y="0"/>
                      <a:ext cx="1152000" cy="972000"/>
                    </a:xfrm>
                    <a:prstGeom prst="rect">
                      <a:avLst/>
                    </a:prstGeom>
                  </pic:spPr>
                </pic:pic>
              </a:graphicData>
            </a:graphic>
          </wp:inline>
        </w:drawing>
      </w:r>
    </w:p>
    <w:p>
      <w:pPr>
        <w:pStyle w:val="Normal9a93eddc-e9b6-46aa-8e22-b95d0ee1f866"/>
        <w:spacing w:line="320" w:lineRule="auto"/>
        <w:rPr>
          <w:rFonts w:eastAsia="方正书宋" w:hint="eastAsia"/>
          <w:color w:val="auto"/>
          <w:lang w:eastAsia="zh-CN"/>
        </w:rPr>
      </w:pPr>
      <w:r>
        <w:rPr>
          <w:rFonts w:ascii="宋体" w:eastAsia="宋体" w:hAnsi="宋体" w:cs="宋体"/>
          <w:color w:val="000000"/>
          <w:sz w:val="21"/>
          <w:shd w:val="clear" w:color="auto" w:fill="auto"/>
          <w:vertAlign w:val="baseline"/>
        </w:rPr>
        <w:t>对半球体和小球</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整体受力分析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只受重力和支持力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二力平衡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故地面对半球体的摩擦力为零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未画摩擦力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根据共点力平衡条件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y</w:t>
      </w:r>
      <w:r>
        <w:rPr>
          <w:rFonts w:ascii="宋体" w:eastAsia="宋体" w:hAnsi="宋体" w:cs="宋体"/>
          <w:color w:val="000000"/>
          <w:sz w:val="21"/>
          <w:shd w:val="clear" w:color="auto" w:fill="auto"/>
          <w:vertAlign w:val="baseline"/>
        </w:rPr>
        <w:t>轴方向有</w:t>
      </w:r>
      <w:r>
        <w:rPr>
          <w:rFonts w:ascii="Times New Roman" w:eastAsia="Times New Roman" w:hAnsi="Times New Roman" w:cs="Times New Roman"/>
          <w:i/>
          <w:color w:val="000000"/>
          <w:sz w:val="21"/>
          <w:shd w:val="clear" w:color="auto" w:fill="auto"/>
          <w:vertAlign w:val="baseline"/>
        </w:rPr>
        <w:t>N</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sin 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的质量无关</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cos 37°</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所受半球体的摩擦力为零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5</m:t>
            </m:r>
          </m:num>
          <m:den>
            <m:ctrlPr>
              <w:rPr>
                <w:color w:val="auto"/>
              </w:rPr>
            </m:ctrlPr>
            <m:r>
              <m:rPr>
                <m:sty m:val="p"/>
              </m:rPr>
              <w:rPr>
                <w:rFonts w:ascii="Cambria Math" w:hAnsi="Cambria Math"/>
                <w:color w:val="auto"/>
              </w:rPr>
              <m:t>4</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&gt;</w:t>
      </w:r>
      <m:oMath>
        <m:f>
          <m:fPr>
            <m:ctrlPr>
              <w:rPr>
                <w:color w:val="auto"/>
              </w:rPr>
            </m:ctrlPr>
          </m:fPr>
          <m:num>
            <m:ctrlPr>
              <w:rPr>
                <w:color w:val="auto"/>
              </w:rPr>
            </m:ctrlPr>
            <m:r>
              <m:rPr>
                <m:sty m:val="p"/>
              </m:rPr>
              <w:rPr>
                <w:rFonts w:ascii="Cambria Math" w:hAnsi="Cambria Math"/>
                <w:color w:val="auto"/>
              </w:rPr>
              <m:t>5</m:t>
            </m:r>
          </m:num>
          <m:den>
            <m:ctrlPr>
              <w:rPr>
                <w:color w:val="auto"/>
              </w:rPr>
            </m:ctrlPr>
            <m:r>
              <m:rPr>
                <m:sty m:val="p"/>
              </m:rPr>
              <w:rPr>
                <w:rFonts w:ascii="Cambria Math" w:hAnsi="Cambria Math"/>
                <w:color w:val="auto"/>
              </w:rPr>
              <m:t>4</m:t>
            </m:r>
          </m:den>
        </m:f>
      </m:oMath>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cos 37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其中</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随着</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质量的增大而逐渐减小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&gt;</w:t>
      </w:r>
      <m:oMath>
        <m:f>
          <m:fPr>
            <m:ctrlPr>
              <w:rPr>
                <w:color w:val="auto"/>
              </w:rPr>
            </m:ctrlPr>
          </m:fPr>
          <m:num>
            <m:ctrlPr>
              <w:rPr>
                <w:color w:val="auto"/>
              </w:rPr>
            </m:ctrlPr>
            <m:r>
              <m:rPr>
                <m:sty m:val="p"/>
              </m:rPr>
              <w:rPr>
                <w:rFonts w:ascii="Cambria Math" w:hAnsi="Cambria Math"/>
                <w:color w:val="auto"/>
              </w:rPr>
              <m:t>5</m:t>
            </m:r>
          </m:num>
          <m:den>
            <m:ctrlPr>
              <w:rPr>
                <w:color w:val="auto"/>
              </w:rPr>
            </m:ctrlPr>
            <m:r>
              <m:rPr>
                <m:sty m:val="p"/>
              </m:rPr>
              <w:rPr>
                <w:rFonts w:ascii="Cambria Math" w:hAnsi="Cambria Math"/>
                <w:color w:val="auto"/>
              </w:rPr>
              <m:t>4</m:t>
            </m:r>
          </m:den>
        </m:f>
      </m:oMath>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有</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&lt;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sin 53°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即轻绳拉力小于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的重力沿半球体表面切线方向的分力</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有下滑趋势</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摩擦力沿切线向上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当达到最大静摩擦力时有</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μm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sin 37°=</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cos 37°</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因而当</w:t>
      </w:r>
      <m:oMath>
        <m:f>
          <m:fPr>
            <m:ctrlPr>
              <w:rPr>
                <w:color w:val="auto"/>
              </w:rPr>
            </m:ctrlPr>
          </m:fPr>
          <m:num>
            <m:ctrlPr>
              <w:rPr>
                <w:color w:val="auto"/>
              </w:rPr>
            </m:ctrlPr>
            <m:r>
              <m:rPr>
                <m:sty m:val="p"/>
              </m:rPr>
              <w:rPr>
                <w:rFonts w:ascii="Cambria Math" w:hAnsi="Cambria Math"/>
                <w:color w:val="auto"/>
              </w:rPr>
              <m:t>5</m:t>
            </m:r>
          </m:num>
          <m:den>
            <m:ctrlPr>
              <w:rPr>
                <w:color w:val="auto"/>
              </w:rPr>
            </m:ctrlPr>
            <m:r>
              <m:rPr>
                <m:sty m:val="p"/>
              </m:rPr>
              <w:rPr>
                <w:rFonts w:ascii="Cambria Math" w:hAnsi="Cambria Math"/>
                <w:color w:val="auto"/>
              </w:rPr>
              <m:t>4</m:t>
            </m:r>
          </m:den>
        </m:f>
      </m:oMath>
      <w:r>
        <w:rPr>
          <w:rFonts w:ascii="Times New Roman" w:eastAsia="Times New Roman" w:hAnsi="Times New Roman" w:cs="Times New Roman"/>
          <w:color w:val="000000"/>
          <w:sz w:val="21"/>
          <w:shd w:val="clear" w:color="auto" w:fill="auto"/>
          <w:vertAlign w:val="baseline"/>
        </w:rPr>
        <w:t>&lt;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1</m:t>
                </m:r>
              </m:sub>
            </m:sSub>
          </m:num>
          <m:den>
            <m:ctrlPr>
              <w:rPr>
                <w:color w:val="auto"/>
              </w:rPr>
            </m:ctrlPr>
            <m:sSub>
              <m:sSubPr>
                <m:ctrlPr>
                  <w:rPr>
                    <w:color w:val="auto"/>
                  </w:rPr>
                </m:ctrlPr>
              </m:sSubPr>
              <m:e>
                <m:ctrlPr>
                  <w:rPr>
                    <w:color w:val="auto"/>
                  </w:rPr>
                </m:ctrlPr>
                <m:r>
                  <w:rPr>
                    <w:rFonts w:ascii="Cambria Math" w:hAnsi="Cambria Math"/>
                    <w:color w:val="auto"/>
                  </w:rPr>
                  <m:t>m</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在图示位置静止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半球体对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的摩擦力的方向垂直于题图中的虚线向上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Normal9a93eddc-e9b6-46aa-8e22-b95d0ee1f866"/>
        <w:spacing w:line="320" w:lineRule="auto"/>
        <w:rPr>
          <w:rFonts w:eastAsia="方正书宋" w:hint="eastAsia"/>
          <w:color w:val="auto"/>
          <w:lang w:eastAsia="zh-CN"/>
        </w:rPr>
      </w:pPr>
    </w:p>
    <w:p>
      <w:pPr>
        <w:pStyle w:val="Normalc61229a6-316f-44c0-921a-d23f4604049c"/>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　</w:t>
      </w:r>
    </w:p>
    <w:p>
      <w:pPr>
        <w:pStyle w:val="Normalc61229a6-316f-44c0-921a-d23f4604049c"/>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开始时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的拉力是</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物体重力的两倍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所以它的伸长量</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2</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的压力是</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两物体的重力差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所以它的压缩量</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物体刚要离开地面时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的拉力等于</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两物体重力和的两倍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所以它的伸长量</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8</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w:t>
      </w:r>
      <w:r>
        <w:rPr>
          <w:rFonts w:ascii="Times New Roman" w:eastAsia="Times New Roman" w:hAnsi="Times New Roman" w:cs="Times New Roman"/>
          <w:i/>
          <w:color w:val="000000"/>
          <w:sz w:val="21"/>
          <w:shd w:val="clear" w:color="auto" w:fill="auto"/>
          <w:vertAlign w:val="baseline"/>
        </w:rPr>
        <w:t>k</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的拉力等于</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的重力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所以它的伸长量</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2</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物体上升的高度是</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3</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下降的高度</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3</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12</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高度差</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6</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2</m:t>
                </m:r>
              </m:sub>
            </m:sSub>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12</m:t>
            </m:r>
            <m:r>
              <w:rPr>
                <w:rFonts w:ascii="Cambria Math" w:hAnsi="Cambria Math"/>
                <w:color w:val="auto"/>
              </w:rPr>
              <m:t>mg</m:t>
            </m:r>
          </m:num>
          <m:den>
            <m:ctrlPr>
              <w:rPr>
                <w:color w:val="auto"/>
              </w:rPr>
            </m:ctrlPr>
            <m:sSub>
              <m:sSubPr>
                <m:ctrlPr>
                  <w:rPr>
                    <w:color w:val="auto"/>
                  </w:rPr>
                </m:ctrlPr>
              </m:sSubPr>
              <m:e>
                <m:ctrlPr>
                  <w:rPr>
                    <w:color w:val="auto"/>
                  </w:rPr>
                </m:ctrlPr>
                <m:r>
                  <w:rPr>
                    <w:rFonts w:ascii="Cambria Math" w:hAnsi="Cambria Math"/>
                    <w:color w:val="auto"/>
                  </w:rPr>
                  <m:t>k</m:t>
                </m:r>
              </m:e>
              <m:sub>
                <m:ctrlPr>
                  <w:rPr>
                    <w:color w:val="auto"/>
                  </w:rPr>
                </m:ctrlPr>
                <m:r>
                  <m:rPr>
                    <m:sty m:val="p"/>
                  </m:rPr>
                  <w:rPr>
                    <w:rFonts w:ascii="Cambria Math" w:hAnsi="Cambria Math"/>
                    <w:color w:val="auto"/>
                  </w:rPr>
                  <m:t>1</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Normalc61229a6-316f-44c0-921a-d23f4604049c"/>
        <w:spacing w:line="320" w:lineRule="auto"/>
        <w:rPr>
          <w:rFonts w:eastAsia="宋体" w:hint="eastAsia"/>
          <w:i w:val="0"/>
          <w:color w:val="auto"/>
          <w:lang w:eastAsia="zh-CN"/>
        </w:rPr>
      </w:pP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对左边两个灯笼整体受力分析可知</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e>
            </m:rad>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den>
        </m:f>
      </m:oMath>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=2</w:t>
      </w:r>
      <m:oMath>
        <m:rad>
          <m:radPr>
            <m:degHide/>
            <m:ctrlPr>
              <w:rPr>
                <w:rFonts w:ascii="Cambria Math" w:eastAsia="宋体" w:hAnsi="Cambria Math" w:cs="Times New Roman" w:hint="default"/>
              </w:rPr>
            </m:ctrlPr>
          </m:radPr>
          <m:deg>
            <m:ctrlPr>
              <w:rPr>
                <w:rFonts w:ascii="Cambria Math" w:eastAsia="宋体" w:hAnsi="Cambria Math" w:cs="Times New Roman" w:hint="default"/>
              </w:rPr>
            </m:ctrlP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e>
        </m:rad>
      </m:oMath>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p>
    <w:p>
      <w:pPr>
        <w:pStyle w:val="Normalb36dcb2f-05a8-4971-b87f-daa3f439fa9d"/>
        <w:spacing w:line="320" w:lineRule="auto"/>
        <w:jc w:val="left"/>
        <w:textAlignment w:val="center"/>
      </w:pP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p>
    <w:p>
      <w:pPr>
        <w:pStyle w:val="Normalb36dcb2f-05a8-4971-b87f-daa3f439fa9d"/>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命题点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力的合成与分解</w:t>
      </w:r>
    </w:p>
    <w:p>
      <w:pPr>
        <w:pStyle w:val="Normalb36dcb2f-05a8-4971-b87f-daa3f439fa9d"/>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设缆绳对货船</w:t>
      </w:r>
      <w:r>
        <w:rPr>
          <w:rFonts w:ascii="Times New Roman" w:eastAsia="Times New Roman" w:hAnsi="Times New Roman" w:cs="Times New Roman"/>
          <w:i/>
          <w:color w:val="000000"/>
          <w:sz w:val="21"/>
          <w:shd w:val="clear" w:color="auto" w:fill="auto"/>
          <w:vertAlign w:val="baseline"/>
        </w:rPr>
        <w:t>S</w:t>
      </w:r>
      <w:r>
        <w:rPr>
          <w:rFonts w:ascii="宋体" w:eastAsia="宋体" w:hAnsi="宋体" w:cs="宋体"/>
          <w:color w:val="000000"/>
          <w:sz w:val="21"/>
          <w:shd w:val="clear" w:color="auto" w:fill="auto"/>
          <w:vertAlign w:val="baseline"/>
        </w:rPr>
        <w:t>的拉力为</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对货船</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有</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30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m:oMath>
        <m:f>
          <m:fPr>
            <m:ctrlPr>
              <w:rPr>
                <w:i/>
                <w:sz w:val="22"/>
              </w:rPr>
            </m:ctrlPr>
          </m:fPr>
          <m:num>
            <m:ctrlPr>
              <w:rPr>
                <w:i/>
                <w:sz w:val="22"/>
              </w:rPr>
            </m:ctrlPr>
            <m:r>
              <w:rPr>
                <w:rFonts w:ascii="Cambria Math" w:eastAsia="Cambria Math" w:hAnsi="Cambria Math" w:cs="Cambria Math"/>
                <w:i/>
                <w:sz w:val="22"/>
              </w:rPr>
              <m:t>f</m:t>
            </m:r>
          </m:num>
          <m:den>
            <m:ctrlPr>
              <w:rPr>
                <w:i/>
                <w:sz w:val="22"/>
              </w:rPr>
            </m:ctrlPr>
            <m:rad>
              <m:radPr>
                <m:degHide/>
                <m:ctrlPr>
                  <w:rPr>
                    <w:i/>
                    <w:sz w:val="22"/>
                  </w:rPr>
                </m:ctrlPr>
              </m:radPr>
              <m:deg>
                <m:ctrlPr>
                  <w:rPr>
                    <w:i/>
                    <w:sz w:val="22"/>
                  </w:rPr>
                </m:ctrlPr>
              </m:deg>
              <m:e>
                <m:ctrlPr>
                  <w:rPr>
                    <w:i/>
                    <w:sz w:val="22"/>
                  </w:rPr>
                </m:ctrlPr>
                <m:r>
                  <w:rPr>
                    <w:rFonts w:ascii="Cambria Math" w:eastAsia="Cambria Math" w:hAnsi="Cambria Math" w:cs="Cambria Math"/>
                    <w:i/>
                    <w:sz w:val="22"/>
                  </w:rPr>
                  <m:t>3</m:t>
                </m:r>
              </m:e>
            </m:rad>
          </m:den>
        </m:f>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对拖船</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设沿速度方向动力分量为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垂直速度方向动力分量为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y</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则有</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30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m:oMath>
        <m:f>
          <m:fPr>
            <m:ctrlPr>
              <w:rPr>
                <w:i/>
                <w:sz w:val="22"/>
              </w:rPr>
            </m:ctrlPr>
          </m:fPr>
          <m:num>
            <m:ctrlPr>
              <w:rPr>
                <w:i/>
                <w:sz w:val="22"/>
              </w:rPr>
            </m:ctrlPr>
            <m:r>
              <w:rPr>
                <w:rFonts w:ascii="Cambria Math" w:eastAsia="Cambria Math" w:hAnsi="Cambria Math" w:cs="Cambria Math"/>
                <w:i/>
                <w:sz w:val="22"/>
              </w:rPr>
              <m:t>3</m:t>
            </m:r>
          </m:num>
          <m:den>
            <m:ctrlPr>
              <w:rPr>
                <w:i/>
                <w:sz w:val="22"/>
              </w:rPr>
            </m:ctrlPr>
            <m:r>
              <w:rPr>
                <w:rFonts w:ascii="Cambria Math" w:eastAsia="Cambria Math" w:hAnsi="Cambria Math" w:cs="Cambria Math"/>
                <w:i/>
                <w:sz w:val="22"/>
              </w:rPr>
              <m:t>2</m:t>
            </m:r>
          </m:den>
        </m:f>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y</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30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m:oMath>
        <m:f>
          <m:fPr>
            <m:ctrlPr>
              <w:rPr>
                <w:i/>
                <w:sz w:val="22"/>
              </w:rPr>
            </m:ctrlPr>
          </m:fPr>
          <m:num>
            <m:ctrlPr>
              <w:rPr>
                <w:i/>
                <w:sz w:val="22"/>
              </w:rPr>
            </m:ctrlPr>
            <m:rad>
              <m:radPr>
                <m:degHide/>
                <m:ctrlPr>
                  <w:rPr>
                    <w:i/>
                    <w:sz w:val="22"/>
                  </w:rPr>
                </m:ctrlPr>
              </m:radPr>
              <m:deg>
                <m:ctrlPr>
                  <w:rPr>
                    <w:i/>
                    <w:sz w:val="22"/>
                  </w:rPr>
                </m:ctrlPr>
              </m:deg>
              <m:e>
                <m:ctrlPr>
                  <w:rPr>
                    <w:i/>
                    <w:sz w:val="22"/>
                  </w:rPr>
                </m:ctrlPr>
                <m:r>
                  <w:rPr>
                    <w:rFonts w:ascii="Cambria Math" w:eastAsia="Cambria Math" w:hAnsi="Cambria Math" w:cs="Cambria Math"/>
                    <w:i/>
                    <w:sz w:val="22"/>
                  </w:rPr>
                  <m:t>3</m:t>
                </m:r>
              </m:e>
            </m:rad>
          </m:num>
          <m:den>
            <m:ctrlPr>
              <w:rPr>
                <w:i/>
                <w:sz w:val="22"/>
              </w:rPr>
            </m:ctrlPr>
            <m:r>
              <w:rPr>
                <w:rFonts w:ascii="Cambria Math" w:eastAsia="Cambria Math" w:hAnsi="Cambria Math" w:cs="Cambria Math"/>
                <w:i/>
                <w:sz w:val="22"/>
              </w:rPr>
              <m:t>6</m:t>
            </m:r>
          </m:den>
        </m:f>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每艘拖船提供的动力设为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m:oMath>
        <m:rad>
          <m:radPr>
            <m:degHide/>
            <m:ctrlPr>
              <w:rPr>
                <w:i/>
                <w:sz w:val="21"/>
              </w:rPr>
            </m:ctrlPr>
          </m:radPr>
          <m:deg>
            <m:ctrlPr>
              <w:rPr>
                <w:i/>
                <w:sz w:val="21"/>
              </w:rPr>
            </m:ctrlPr>
          </m:deg>
          <m:e>
            <m:ctrlPr>
              <w:rPr>
                <w:i/>
                <w:sz w:val="21"/>
              </w:rPr>
            </m:ctrlPr>
            <m:sSubSup>
              <m:sSubSupPr>
                <m:ctrlPr>
                  <w:rPr>
                    <w:i/>
                    <w:sz w:val="21"/>
                  </w:rPr>
                </m:ctrlPr>
              </m:sSubSupPr>
              <m:e>
                <m:ctrlPr>
                  <w:rPr>
                    <w:i/>
                    <w:sz w:val="21"/>
                  </w:rPr>
                </m:ctrlPr>
                <m:r>
                  <w:rPr>
                    <w:rFonts w:ascii="Cambria Math" w:eastAsia="Cambria Math" w:hAnsi="Cambria Math" w:cs="Cambria Math"/>
                    <w:i/>
                    <w:sz w:val="21"/>
                  </w:rPr>
                  <m:t>F</m:t>
                </m:r>
              </m:e>
              <m:sub>
                <m:ctrlPr>
                  <w:rPr>
                    <w:i/>
                    <w:sz w:val="21"/>
                  </w:rPr>
                </m:ctrlPr>
                <m:r>
                  <w:rPr>
                    <w:rFonts w:ascii="Cambria Math" w:eastAsia="Cambria Math" w:hAnsi="Cambria Math" w:cs="Cambria Math"/>
                    <w:i/>
                    <w:sz w:val="21"/>
                  </w:rPr>
                  <m:t>x</m:t>
                </m:r>
              </m:sub>
              <m:sup>
                <m:ctrlPr>
                  <w:rPr>
                    <w:i/>
                    <w:sz w:val="21"/>
                  </w:rPr>
                </m:ctrlPr>
                <m:r>
                  <w:rPr>
                    <w:rFonts w:ascii="Cambria Math" w:eastAsia="Cambria Math" w:hAnsi="Cambria Math" w:cs="Cambria Math"/>
                    <w:i/>
                    <w:sz w:val="21"/>
                  </w:rPr>
                  <m:t>2</m:t>
                </m:r>
              </m:sup>
            </m:sSubSup>
            <m:r>
              <w:rPr>
                <w:rFonts w:ascii="Cambria Math" w:eastAsia="Cambria Math" w:hAnsi="Cambria Math" w:cs="Cambria Math"/>
                <w:i/>
                <w:sz w:val="21"/>
              </w:rPr>
              <m:t>+</m:t>
            </m:r>
            <m:sSubSup>
              <m:sSubSupPr>
                <m:ctrlPr>
                  <w:rPr>
                    <w:i/>
                    <w:sz w:val="21"/>
                  </w:rPr>
                </m:ctrlPr>
              </m:sSubSupPr>
              <m:e>
                <m:ctrlPr>
                  <w:rPr>
                    <w:i/>
                    <w:sz w:val="21"/>
                  </w:rPr>
                </m:ctrlPr>
                <m:r>
                  <w:rPr>
                    <w:rFonts w:ascii="Cambria Math" w:eastAsia="Cambria Math" w:hAnsi="Cambria Math" w:cs="Cambria Math"/>
                    <w:i/>
                    <w:sz w:val="21"/>
                  </w:rPr>
                  <m:t>F</m:t>
                </m:r>
              </m:e>
              <m:sub>
                <m:ctrlPr>
                  <w:rPr>
                    <w:i/>
                    <w:sz w:val="21"/>
                  </w:rPr>
                </m:ctrlPr>
                <m:r>
                  <w:rPr>
                    <w:rFonts w:ascii="Cambria Math" w:eastAsia="Cambria Math" w:hAnsi="Cambria Math" w:cs="Cambria Math"/>
                    <w:i/>
                    <w:sz w:val="21"/>
                  </w:rPr>
                  <m:t>y</m:t>
                </m:r>
              </m:sub>
              <m:sup>
                <m:ctrlPr>
                  <w:rPr>
                    <w:i/>
                    <w:sz w:val="21"/>
                  </w:rPr>
                </m:ctrlPr>
                <m:r>
                  <w:rPr>
                    <w:rFonts w:ascii="Cambria Math" w:eastAsia="Cambria Math" w:hAnsi="Cambria Math" w:cs="Cambria Math"/>
                    <w:i/>
                    <w:sz w:val="21"/>
                  </w:rPr>
                  <m:t>2</m:t>
                </m:r>
              </m:sup>
            </m:sSubSup>
          </m:e>
        </m:rad>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w:t>
      </w:r>
      <m:oMath>
        <m:f>
          <m:fPr>
            <m:ctrlPr>
              <w:rPr>
                <w:i/>
                <w:sz w:val="22"/>
              </w:rPr>
            </m:ctrlPr>
          </m:fPr>
          <m:num>
            <m:ctrlPr>
              <w:rPr>
                <w:i/>
                <w:sz w:val="22"/>
              </w:rPr>
            </m:ctrlPr>
            <m:rad>
              <m:radPr>
                <m:degHide/>
                <m:ctrlPr>
                  <w:rPr>
                    <w:i/>
                    <w:sz w:val="22"/>
                  </w:rPr>
                </m:ctrlPr>
              </m:radPr>
              <m:deg>
                <m:ctrlPr>
                  <w:rPr>
                    <w:i/>
                    <w:sz w:val="22"/>
                  </w:rPr>
                </m:ctrlPr>
              </m:deg>
              <m:e>
                <m:ctrlPr>
                  <w:rPr>
                    <w:i/>
                    <w:sz w:val="22"/>
                  </w:rPr>
                </m:ctrlPr>
                <m:r>
                  <w:rPr>
                    <w:rFonts w:ascii="Cambria Math" w:eastAsia="Cambria Math" w:hAnsi="Cambria Math" w:cs="Cambria Math"/>
                    <w:i/>
                    <w:sz w:val="22"/>
                  </w:rPr>
                  <m:t>21</m:t>
                </m:r>
              </m:e>
            </m:rad>
          </m:num>
          <m:den>
            <m:ctrlPr>
              <w:rPr>
                <w:i/>
                <w:sz w:val="22"/>
              </w:rPr>
            </m:ctrlPr>
            <m:r>
              <w:rPr>
                <w:rFonts w:ascii="Cambria Math" w:eastAsia="Cambria Math" w:hAnsi="Cambria Math" w:cs="Cambria Math"/>
                <w:i/>
                <w:sz w:val="22"/>
              </w:rPr>
              <m:t>3</m:t>
            </m:r>
          </m:den>
        </m:f>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20997ae0-178d-4d04-af66-168d610daaa0"/>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6．</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BC</w:t>
      </w:r>
      <w:r>
        <w:rPr>
          <w:rFonts w:ascii="Times New Roman" w:eastAsia="Times New Roman" w:hAnsi="Times New Roman" w:cs="Times New Roman"/>
          <w:color w:val="000000"/>
          <w:sz w:val="21"/>
          <w:shd w:val="clear" w:color="auto" w:fill="auto"/>
          <w:vertAlign w:val="baseline"/>
        </w:rPr>
        <w:t>　</w:t>
      </w:r>
    </w:p>
    <w:p>
      <w:pPr>
        <w:pStyle w:val="Normal20997ae0-178d-4d04-af66-168d610daaa0"/>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进行受力分析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如图甲所示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沿斜面方向有</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=6 N</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进行受力分析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如图乙所示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沿斜面方向有</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=8 N</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与地面接触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对整体进行受力分析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如图丙所示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假设摩擦力的方向水平向右</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水平方向有</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竖直方向有</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i/>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N</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N</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g</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=70 N</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i/>
          <w:color w:val="000000"/>
          <w:sz w:val="21"/>
          <w:shd w:val="clear" w:color="auto" w:fill="auto"/>
          <w:vertAlign w:val="baseline"/>
        </w:rPr>
        <w:t>．</w:t>
      </w:r>
    </w:p>
    <w:p>
      <w:pPr>
        <w:pStyle w:val="Normal20997ae0-178d-4d04-af66-168d610daaa0"/>
        <w:spacing w:line="320" w:lineRule="auto"/>
        <w:jc w:val="center"/>
        <w:rPr>
          <w:rFonts w:eastAsia="方正书宋" w:hint="default"/>
          <w:color w:val="auto"/>
        </w:rPr>
      </w:pPr>
      <w:r>
        <w:rPr>
          <w:color w:val="auto"/>
        </w:rPr>
        <w:drawing>
          <wp:inline distT="0" distB="0" distL="114300" distR="114300">
            <wp:extent cx="755650" cy="791845"/>
            <wp:effectExtent l="0" t="0" r="6350" b="8255"/>
            <wp:docPr id="99" name="image8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87.jpeg"/>
                    <pic:cNvPicPr>
                      <a:picLocks noChangeAspect="1"/>
                    </pic:cNvPicPr>
                  </pic:nvPicPr>
                  <pic:blipFill>
                    <a:blip xmlns:r="http://schemas.openxmlformats.org/officeDocument/2006/relationships" r:embed="rId16"/>
                    <a:stretch>
                      <a:fillRect/>
                    </a:stretch>
                  </pic:blipFill>
                  <pic:spPr>
                    <a:xfrm>
                      <a:off x="0" y="0"/>
                      <a:ext cx="756000" cy="792000"/>
                    </a:xfrm>
                    <a:prstGeom prst="rect">
                      <a:avLst/>
                    </a:prstGeom>
                  </pic:spPr>
                </pic:pic>
              </a:graphicData>
            </a:graphic>
          </wp:inline>
        </w:drawing>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　</w:t>
      </w:r>
      <w:r>
        <w:rPr>
          <w:color w:val="auto"/>
        </w:rPr>
        <w:drawing>
          <wp:inline distT="0" distB="0" distL="114300" distR="114300">
            <wp:extent cx="791845" cy="863600"/>
            <wp:effectExtent l="0" t="0" r="8255" b="12700"/>
            <wp:docPr id="100" name="image88.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8.jpeg"/>
                    <pic:cNvPicPr>
                      <a:picLocks noChangeAspect="1"/>
                    </pic:cNvPicPr>
                  </pic:nvPicPr>
                  <pic:blipFill>
                    <a:blip xmlns:r="http://schemas.openxmlformats.org/officeDocument/2006/relationships" r:embed="rId17"/>
                    <a:stretch>
                      <a:fillRect/>
                    </a:stretch>
                  </pic:blipFill>
                  <pic:spPr>
                    <a:xfrm>
                      <a:off x="0" y="0"/>
                      <a:ext cx="792000" cy="864000"/>
                    </a:xfrm>
                    <a:prstGeom prst="rect">
                      <a:avLst/>
                    </a:prstGeom>
                  </pic:spPr>
                </pic:pic>
              </a:graphicData>
            </a:graphic>
          </wp:inline>
        </w:drawing>
      </w:r>
      <w:r>
        <w:rPr>
          <w:rFonts w:ascii="宋体" w:eastAsia="宋体" w:hAnsi="宋体" w:cs="宋体"/>
          <w:color w:val="000000"/>
          <w:sz w:val="21"/>
          <w:shd w:val="clear" w:color="auto" w:fill="auto"/>
          <w:vertAlign w:val="baseline"/>
        </w:rPr>
        <w:t>乙</w:t>
      </w:r>
      <w:r>
        <w:rPr>
          <w:rFonts w:ascii="Times New Roman" w:eastAsia="Times New Roman" w:hAnsi="Times New Roman" w:cs="Times New Roman"/>
          <w:color w:val="000000"/>
          <w:sz w:val="21"/>
          <w:shd w:val="clear" w:color="auto" w:fill="auto"/>
          <w:vertAlign w:val="baseline"/>
        </w:rPr>
        <w:t>　</w:t>
      </w:r>
      <w:r>
        <w:rPr>
          <w:color w:val="auto"/>
        </w:rPr>
        <w:drawing>
          <wp:inline distT="0" distB="0" distL="114300" distR="114300">
            <wp:extent cx="899795" cy="971550"/>
            <wp:effectExtent l="0" t="0" r="14605" b="0"/>
            <wp:docPr id="101" name="image89.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89.jpeg"/>
                    <pic:cNvPicPr>
                      <a:picLocks noChangeAspect="1"/>
                    </pic:cNvPicPr>
                  </pic:nvPicPr>
                  <pic:blipFill>
                    <a:blip xmlns:r="http://schemas.openxmlformats.org/officeDocument/2006/relationships" r:embed="rId18"/>
                    <a:stretch>
                      <a:fillRect/>
                    </a:stretch>
                  </pic:blipFill>
                  <pic:spPr>
                    <a:xfrm>
                      <a:off x="0" y="0"/>
                      <a:ext cx="900000" cy="972000"/>
                    </a:xfrm>
                    <a:prstGeom prst="rect">
                      <a:avLst/>
                    </a:prstGeom>
                  </pic:spPr>
                </pic:pic>
              </a:graphicData>
            </a:graphic>
          </wp:inline>
        </w:drawing>
      </w:r>
      <w:r>
        <w:rPr>
          <w:rFonts w:ascii="宋体" w:eastAsia="宋体" w:hAnsi="宋体" w:cs="宋体"/>
          <w:color w:val="000000"/>
          <w:sz w:val="21"/>
          <w:shd w:val="clear" w:color="auto" w:fill="auto"/>
          <w:vertAlign w:val="baseline"/>
        </w:rPr>
        <w:t>丙</w:t>
      </w:r>
    </w:p>
    <w:p>
      <w:pPr>
        <w:pStyle w:val="Normal20997ae0-178d-4d04-af66-168d610daaa0"/>
        <w:spacing w:line="320" w:lineRule="auto"/>
        <w:rPr>
          <w:rFonts w:eastAsia="方正书宋" w:hint="eastAsia"/>
          <w:color w:val="auto"/>
          <w:lang w:eastAsia="zh-CN"/>
        </w:rPr>
      </w:pPr>
    </w:p>
    <w:p>
      <w:pPr>
        <w:pStyle w:val="Normalc91f9a53-1200-4cbb-a158-316bc1565534"/>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7．</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BD</w:t>
      </w:r>
      <w:r>
        <w:rPr>
          <w:rFonts w:ascii="Times New Roman" w:eastAsia="Times New Roman" w:hAnsi="Times New Roman" w:cs="Times New Roman"/>
          <w:color w:val="000000"/>
          <w:sz w:val="21"/>
          <w:shd w:val="clear" w:color="auto" w:fill="auto"/>
          <w:vertAlign w:val="baseline"/>
        </w:rPr>
        <w:t>　</w:t>
      </w:r>
    </w:p>
    <w:p>
      <w:pPr>
        <w:pStyle w:val="Normalc91f9a53-1200-4cbb-a158-316bc1565534"/>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对小球受力分析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受到重力和两个拉力作用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三力平衡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通过几何关系可知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垂直于轻绳</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故有</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i/>
          <w:color w:val="000000"/>
          <w:sz w:val="21"/>
          <w:shd w:val="clear" w:color="auto" w:fill="auto"/>
          <w:vertAlign w:val="baseline"/>
        </w:rPr>
        <w:t>．</w:t>
      </w:r>
    </w:p>
    <w:p>
      <w:pPr>
        <w:pStyle w:val="Normalc91f9a53-1200-4cbb-a158-316bc1565534"/>
        <w:spacing w:line="320" w:lineRule="auto"/>
        <w:jc w:val="center"/>
        <w:rPr>
          <w:rFonts w:eastAsia="方正书宋" w:hint="default"/>
          <w:color w:val="auto"/>
        </w:rPr>
      </w:pPr>
      <w:r>
        <w:rPr>
          <w:color w:val="auto"/>
        </w:rPr>
        <w:drawing>
          <wp:inline distT="0" distB="0" distL="114300" distR="114300">
            <wp:extent cx="863600" cy="1079500"/>
            <wp:effectExtent l="0" t="0" r="12700" b="6350"/>
            <wp:docPr id="109" name="image9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97.jpeg"/>
                    <pic:cNvPicPr>
                      <a:picLocks noChangeAspect="1"/>
                    </pic:cNvPicPr>
                  </pic:nvPicPr>
                  <pic:blipFill>
                    <a:blip xmlns:r="http://schemas.openxmlformats.org/officeDocument/2006/relationships" r:embed="rId19"/>
                    <a:stretch>
                      <a:fillRect/>
                    </a:stretch>
                  </pic:blipFill>
                  <pic:spPr>
                    <a:xfrm>
                      <a:off x="0" y="0"/>
                      <a:ext cx="864000" cy="1080000"/>
                    </a:xfrm>
                    <a:prstGeom prst="rect">
                      <a:avLst/>
                    </a:prstGeom>
                  </pic:spPr>
                </pic:pic>
              </a:graphicData>
            </a:graphic>
          </wp:inline>
        </w:drawing>
      </w:r>
    </w:p>
    <w:p>
      <w:pPr>
        <w:pStyle w:val="Normal481a3e71-ebee-46a2-951e-0cbef97a2798"/>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AC</w:t>
      </w:r>
      <w:r>
        <w:rPr>
          <w:rFonts w:ascii="Times New Roman" w:eastAsia="Times New Roman" w:hAnsi="Times New Roman" w:cs="Times New Roman"/>
          <w:color w:val="000000"/>
          <w:sz w:val="21"/>
          <w:shd w:val="clear" w:color="auto" w:fill="auto"/>
          <w:vertAlign w:val="baseline"/>
        </w:rPr>
        <w:t>　</w:t>
      </w:r>
    </w:p>
    <w:p>
      <w:pPr>
        <w:pStyle w:val="Normal481a3e71-ebee-46a2-951e-0cbef97a2798"/>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两物体进行受力分析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竖直方向受力平衡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即墙壁对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的摩擦力与两物体的重力大小相等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方向相反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所以当推力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增大时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墙壁对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的摩擦力大小不变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受重力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墙壁的弹力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的压力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墙壁竖直向上的摩擦力和物体</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竖直向下的摩擦力共</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个力的作用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受重力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的弹力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竖直向上的摩擦力和推力</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共</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个力的作用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若物体</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保持相对静止沿墙壁向下匀速运动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整体受力平衡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竖直方向有墙壁对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的摩擦力与两物体的重力大小相等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撤去</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沿墙壁下滑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此时</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只受自身重力作用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i/>
          <w:color w:val="000000"/>
          <w:sz w:val="21"/>
          <w:shd w:val="clear" w:color="auto" w:fill="auto"/>
          <w:vertAlign w:val="baseline"/>
        </w:rPr>
        <w:t>．</w:t>
      </w:r>
    </w:p>
    <w:p>
      <w:pPr>
        <w:pStyle w:val="Normal481a3e71-ebee-46a2-951e-0cbef97a2798"/>
        <w:spacing w:line="320" w:lineRule="auto"/>
        <w:rPr>
          <w:rFonts w:eastAsia="方正书宋" w:hint="eastAsia"/>
          <w:color w:val="auto"/>
          <w:lang w:eastAsia="zh-CN"/>
        </w:rPr>
      </w:pP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9．</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AD</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物块</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处于平衡状态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如图甲所示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设绳与竖直方向的夹角为</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根据平行四边形定则可知</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829945" cy="1082675"/>
            <wp:effectExtent l="0" t="0" r="8255" b="3175"/>
            <wp:docPr id="1099" name="image556.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image556.jpeg"/>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9945" cy="1082675"/>
                    </a:xfrm>
                    <a:prstGeom prst="rect">
                      <a:avLst/>
                    </a:prstGeom>
                    <a:noFill/>
                    <a:ln>
                      <a:noFill/>
                    </a:ln>
                  </pic:spPr>
                </pic:pic>
              </a:graphicData>
            </a:graphic>
          </wp:inline>
        </w:drawing>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水平向右的力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tan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α</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绳的拉力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rPr>
              <m:t>mg</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cos</m:t>
            </m:r>
            <m:r>
              <m:rPr>
                <m:nor/>
              </m:rPr>
              <w:rPr>
                <w:rFonts w:ascii="Times New Roman" w:eastAsia="宋体" w:hAnsi="Times New Roman" w:cs="Times New Roman" w:hint="default"/>
                <w:i/>
              </w:rPr>
              <m:t>α</m:t>
            </m:r>
          </m:den>
        </m:f>
      </m:oMath>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宋体" w:eastAsia="宋体" w:hAnsi="宋体" w:cs="宋体"/>
          <w:color w:val="000000"/>
          <w:sz w:val="21"/>
          <w:shd w:val="clear" w:color="auto" w:fill="auto"/>
          <w:vertAlign w:val="baseline"/>
        </w:rPr>
        <w:t>故当</w:t>
      </w:r>
      <w:r>
        <w:rPr>
          <w:rFonts w:ascii="Times New Roman" w:eastAsia="Times New Roman" w:hAnsi="Times New Roman" w:cs="Times New Roman"/>
          <w:i/>
          <w:color w:val="000000"/>
          <w:sz w:val="21"/>
          <w:shd w:val="clear" w:color="auto" w:fill="auto"/>
          <w:vertAlign w:val="baseline"/>
        </w:rPr>
        <w:t>α</w:t>
      </w:r>
      <w:r>
        <w:rPr>
          <w:rFonts w:ascii="宋体" w:eastAsia="宋体" w:hAnsi="宋体" w:cs="宋体"/>
          <w:color w:val="000000"/>
          <w:sz w:val="21"/>
          <w:shd w:val="clear" w:color="auto" w:fill="auto"/>
          <w:vertAlign w:val="baseline"/>
        </w:rPr>
        <w:t>从</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变化为</w:t>
      </w:r>
      <w:r>
        <w:rPr>
          <w:rFonts w:ascii="Times New Roman" w:eastAsia="Times New Roman" w:hAnsi="Times New Roman" w:cs="Times New Roman"/>
          <w:color w:val="000000"/>
          <w:sz w:val="21"/>
          <w:shd w:val="clear" w:color="auto" w:fill="auto"/>
          <w:vertAlign w:val="baseline"/>
        </w:rPr>
        <w:t>60°</w:t>
      </w:r>
      <w:r>
        <w:rPr>
          <w:rFonts w:ascii="宋体" w:eastAsia="宋体" w:hAnsi="宋体" w:cs="宋体"/>
          <w:color w:val="000000"/>
          <w:sz w:val="21"/>
          <w:shd w:val="clear" w:color="auto" w:fill="auto"/>
          <w:vertAlign w:val="baseline"/>
        </w:rPr>
        <w:t>的过程</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逐渐变大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w:t>
      </w:r>
      <w:r>
        <w:rPr>
          <w:rFonts w:ascii="宋体" w:eastAsia="宋体" w:hAnsi="宋体" w:cs="宋体"/>
          <w:color w:val="000000"/>
          <w:sz w:val="21"/>
          <w:shd w:val="clear" w:color="auto" w:fill="auto"/>
          <w:vertAlign w:val="baseline"/>
        </w:rPr>
        <w:t>逐渐变大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宋体" w:eastAsia="宋体" w:hAnsi="宋体" w:cs="宋体"/>
          <w:color w:val="000000"/>
          <w:sz w:val="21"/>
          <w:shd w:val="clear" w:color="auto" w:fill="auto"/>
          <w:vertAlign w:val="baseline"/>
        </w:rPr>
        <w:t>根据绳的拉力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rPr>
              <m:t>mg</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cos</m:t>
            </m:r>
            <m:r>
              <m:rPr>
                <m:nor/>
              </m:rPr>
              <w:rPr>
                <w:rFonts w:ascii="Times New Roman" w:eastAsia="宋体" w:hAnsi="Times New Roman" w:cs="Times New Roman" w:hint="default"/>
                <w:i/>
              </w:rPr>
              <m:t>α</m:t>
            </m:r>
          </m:den>
        </m:f>
      </m:oMath>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Tmin</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=60°</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Tmax</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mg</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如图乙</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丙所示</w:t>
      </w:r>
    </w:p>
    <w:p>
      <w:pPr>
        <w:pStyle w:val="Normalb36dcb2f-05a8-4971-b87f-daa3f439fa9d"/>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1660525" cy="970280"/>
            <wp:effectExtent l="0" t="0" r="0" b="1270"/>
            <wp:docPr id="1104" name="image55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557.jpeg"/>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0525" cy="970280"/>
                    </a:xfrm>
                    <a:prstGeom prst="rect">
                      <a:avLst/>
                    </a:prstGeom>
                    <a:noFill/>
                    <a:ln>
                      <a:noFill/>
                    </a:ln>
                  </pic:spPr>
                </pic:pic>
              </a:graphicData>
            </a:graphic>
          </wp:inline>
        </w:drawing>
      </w:r>
    </w:p>
    <w:p>
      <w:pPr>
        <w:pStyle w:val="Normalb36dcb2f-05a8-4971-b87f-daa3f439fa9d"/>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1660525" cy="970280"/>
            <wp:effectExtent l="0" t="0" r="0" b="1270"/>
            <wp:docPr id="1105" name="image558.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image558.jpeg"/>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0525" cy="970280"/>
                    </a:xfrm>
                    <a:prstGeom prst="rect">
                      <a:avLst/>
                    </a:prstGeom>
                    <a:noFill/>
                    <a:ln>
                      <a:noFill/>
                    </a:ln>
                  </pic:spPr>
                </pic:pic>
              </a:graphicData>
            </a:graphic>
          </wp:inline>
        </w:drawing>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刚开始</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Tmin</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处于静止状态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则摩擦力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f</w:t>
      </w:r>
      <w:r>
        <w:rPr>
          <w:rFonts w:ascii="Times New Roman" w:eastAsia="Times New Roman" w:hAnsi="Times New Roman" w:cs="Times New Roman"/>
          <w:color w:val="000000"/>
          <w:sz w:val="21"/>
          <w:shd w:val="clear" w:color="auto" w:fill="auto"/>
          <w:vertAlign w:val="baseline"/>
        </w:rPr>
        <w:t>=2.5</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30°-</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Tmin</w:t>
      </w:r>
      <w:r>
        <w:rPr>
          <w:rFonts w:ascii="Times New Roman" w:eastAsia="Times New Roman" w:hAnsi="Times New Roman" w:cs="Times New Roman"/>
          <w:color w:val="000000"/>
          <w:sz w:val="21"/>
          <w:shd w:val="clear" w:color="auto" w:fill="auto"/>
          <w:vertAlign w:val="baseline"/>
        </w:rPr>
        <w:t>=0.25</w:t>
      </w:r>
      <w:r>
        <w:rPr>
          <w:rFonts w:ascii="Times New Roman" w:eastAsia="Times New Roman" w:hAnsi="Times New Roman" w:cs="Times New Roman"/>
          <w:i/>
          <w:color w:val="000000"/>
          <w:sz w:val="21"/>
          <w:shd w:val="clear" w:color="auto" w:fill="auto"/>
          <w:vertAlign w:val="baseline"/>
        </w:rPr>
        <w:t>mg</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宋体" w:eastAsia="宋体" w:hAnsi="宋体" w:cs="宋体"/>
          <w:color w:val="000000"/>
          <w:sz w:val="21"/>
          <w:shd w:val="clear" w:color="auto" w:fill="auto"/>
          <w:vertAlign w:val="baseline"/>
        </w:rPr>
        <w:t>方向沿斜面向上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α</w:t>
      </w:r>
      <w:r>
        <w:rPr>
          <w:rFonts w:ascii="宋体" w:eastAsia="宋体" w:hAnsi="宋体" w:cs="宋体"/>
          <w:color w:val="000000"/>
          <w:sz w:val="21"/>
          <w:shd w:val="clear" w:color="auto" w:fill="auto"/>
          <w:vertAlign w:val="baseline"/>
        </w:rPr>
        <w:t>变为</w:t>
      </w:r>
      <w:r>
        <w:rPr>
          <w:rFonts w:ascii="Times New Roman" w:eastAsia="Times New Roman" w:hAnsi="Times New Roman" w:cs="Times New Roman"/>
          <w:color w:val="000000"/>
          <w:sz w:val="21"/>
          <w:shd w:val="clear" w:color="auto" w:fill="auto"/>
          <w:vertAlign w:val="baseline"/>
        </w:rPr>
        <w:t>60°</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摩擦力为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f</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Tmax</w:t>
      </w:r>
      <w:r>
        <w:rPr>
          <w:rFonts w:ascii="Times New Roman" w:eastAsia="Times New Roman" w:hAnsi="Times New Roman" w:cs="Times New Roman"/>
          <w:color w:val="000000"/>
          <w:sz w:val="21"/>
          <w:shd w:val="clear" w:color="auto" w:fill="auto"/>
          <w:vertAlign w:val="baseline"/>
        </w:rPr>
        <w:t>-2.5</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30°=0.75</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方向沿斜面向下</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宋体" w:eastAsia="宋体" w:hAnsi="宋体" w:cs="宋体"/>
          <w:color w:val="000000"/>
          <w:sz w:val="21"/>
          <w:shd w:val="clear" w:color="auto" w:fill="auto"/>
          <w:vertAlign w:val="baseline"/>
        </w:rPr>
        <w:t>故小物块</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受到的摩擦力先减小后增大</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故小物块</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与斜面之间的动摩擦因数最小值为</w:t>
      </w:r>
      <w:r>
        <w:rPr>
          <w:rFonts w:ascii="Times New Roman" w:eastAsia="Times New Roman" w:hAnsi="Times New Roman" w:cs="Times New Roman"/>
          <w:i/>
          <w:color w:val="000000"/>
          <w:sz w:val="21"/>
          <w:shd w:val="clear" w:color="auto" w:fill="auto"/>
          <w:vertAlign w:val="baseline"/>
        </w:rPr>
        <w:t>μ</w:t>
      </w:r>
      <w:r>
        <w:rPr>
          <w:rFonts w:ascii="Times New Roman" w:eastAsia="Times New Roman" w:hAnsi="Times New Roman" w:cs="Times New Roman"/>
          <w:color w:val="000000"/>
          <w:sz w:val="21"/>
          <w:shd w:val="clear" w:color="auto" w:fill="auto"/>
          <w:vertAlign w:val="subscript"/>
        </w:rPr>
        <w:t>min</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0.75</m:t>
            </m:r>
            <m:r>
              <m:rPr>
                <m:nor/>
              </m:rPr>
              <w:rPr>
                <w:rFonts w:ascii="Times New Roman" w:eastAsia="宋体" w:hAnsi="Times New Roman" w:cs="Times New Roman" w:hint="default"/>
                <w:i/>
              </w:rPr>
              <m:t>mg</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2.5</m:t>
            </m:r>
            <m:r>
              <m:rPr>
                <m:nor/>
              </m:rPr>
              <w:rPr>
                <w:rFonts w:ascii="Times New Roman" w:eastAsia="宋体" w:hAnsi="Times New Roman" w:cs="Times New Roman" w:hint="default"/>
                <w:i/>
              </w:rPr>
              <m:t>mg</m:t>
            </m:r>
            <m:r>
              <m:rPr>
                <m:nor/>
                <m:sty m:val="p"/>
              </m:rPr>
              <w:rPr>
                <w:rFonts w:ascii="Times New Roman" w:eastAsia="宋体" w:hAnsi="Times New Roman" w:cs="Times New Roman" w:hint="default"/>
                <w:b w:val="0"/>
                <w:i w:val="0"/>
              </w:rPr>
              <m:t>cos30°</m:t>
            </m:r>
          </m:den>
        </m:f>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ad>
              <m:radPr>
                <m:degHide/>
                <m:ctrlPr>
                  <w:rPr>
                    <w:rFonts w:ascii="Cambria Math" w:eastAsia="宋体" w:hAnsi="Cambria Math" w:cs="Times New Roman" w:hint="default"/>
                  </w:rPr>
                </m:ctrlPr>
              </m:radPr>
              <m:deg>
                <m:ctrlPr>
                  <w:rPr>
                    <w:rFonts w:ascii="Cambria Math" w:eastAsia="宋体" w:hAnsi="Cambria Math" w:cs="Times New Roman" w:hint="default"/>
                  </w:rPr>
                </m:ctrlP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e>
            </m:rad>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5</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10．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160 N　120 N　</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0.45　</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192 N</w:t>
      </w: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从右侧视角分析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在沿斜坡方向有</w:t>
      </w: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f</w:t>
      </w:r>
      <w:r>
        <w:rPr>
          <w:rFonts w:ascii="宋体" w:eastAsia="宋体" w:hAnsi="宋体" w:cs="宋体"/>
          <w:color w:val="000000"/>
          <w:sz w:val="21"/>
          <w:shd w:val="clear" w:color="auto" w:fill="auto"/>
          <w:vertAlign w:val="subscript"/>
        </w:rPr>
        <w:t>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α</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垂直于斜坡方向有</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subscript"/>
        </w:rPr>
        <w:t>弹合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α</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f</w:t>
      </w:r>
      <w:r>
        <w:rPr>
          <w:rFonts w:ascii="宋体" w:eastAsia="宋体" w:hAnsi="宋体" w:cs="宋体"/>
          <w:color w:val="000000"/>
          <w:sz w:val="21"/>
          <w:shd w:val="clear" w:color="auto" w:fill="auto"/>
          <w:vertAlign w:val="subscript"/>
        </w:rPr>
        <w:t>合</w:t>
      </w:r>
      <w:r>
        <w:rPr>
          <w:rFonts w:ascii="Times New Roman" w:eastAsia="Times New Roman" w:hAnsi="Times New Roman" w:cs="Times New Roman"/>
          <w:color w:val="000000"/>
          <w:sz w:val="21"/>
          <w:shd w:val="clear" w:color="auto" w:fill="auto"/>
          <w:vertAlign w:val="baseline"/>
        </w:rPr>
        <w:t>=120</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N</w:t>
      </w:r>
    </w:p>
    <w:p>
      <w:pPr>
        <w:pStyle w:val="Normalb36dcb2f-05a8-4971-b87f-daa3f439fa9d"/>
        <w:tabs>
          <w:tab w:val="left" w:pos="3544"/>
        </w:tabs>
        <w:spacing w:line="320" w:lineRule="auto"/>
        <w:rPr>
          <w:rFonts w:ascii="Times New Roman" w:eastAsia="宋体" w:hAnsi="Times New Roman" w:cs="Times New Roman" w:hint="default"/>
        </w:rPr>
      </w:pP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subscript"/>
        </w:rPr>
        <w:t>弹合</w:t>
      </w:r>
      <w:r>
        <w:rPr>
          <w:rFonts w:ascii="Times New Roman" w:eastAsia="Times New Roman" w:hAnsi="Times New Roman" w:cs="Times New Roman"/>
          <w:color w:val="000000"/>
          <w:sz w:val="21"/>
          <w:shd w:val="clear" w:color="auto" w:fill="auto"/>
          <w:vertAlign w:val="baseline"/>
        </w:rPr>
        <w:t>=160</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N</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757555" cy="1189355"/>
            <wp:effectExtent l="0" t="0" r="4445" b="0"/>
            <wp:docPr id="1117" name="image562.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image562.jpeg"/>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7555" cy="1189355"/>
                    </a:xfrm>
                    <a:prstGeom prst="rect">
                      <a:avLst/>
                    </a:prstGeom>
                    <a:noFill/>
                    <a:ln>
                      <a:noFill/>
                    </a:ln>
                  </pic:spPr>
                </pic:pic>
              </a:graphicData>
            </a:graphic>
          </wp:inline>
        </w:drawing>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从</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视角分析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受力示意图如图甲所示</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图中</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角满足</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rPr>
                  <m:t>d</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den>
            </m:f>
          </m:num>
          <m:den>
            <m:ctrlPr>
              <w:rPr>
                <w:rFonts w:ascii="Cambria Math" w:eastAsia="宋体" w:hAnsi="Cambria Math" w:cs="Times New Roman" w:hint="default"/>
              </w:rPr>
            </m:ctrlPr>
            <m:r>
              <m:rPr>
                <m:nor/>
              </m:rPr>
              <w:rPr>
                <w:rFonts w:ascii="Times New Roman" w:eastAsia="宋体" w:hAnsi="Times New Roman" w:cs="Times New Roman" w:hint="default"/>
                <w:i/>
              </w:rPr>
              <m:t>R</m:t>
            </m:r>
          </m:den>
        </m:f>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4</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5</m:t>
            </m:r>
          </m:den>
        </m:f>
      </m:oMath>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=53°</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由</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N</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α</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N</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400</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den>
        </m:f>
      </m:oMath>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N</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所以动摩擦因数为</w:t>
      </w:r>
      <w:r>
        <w:rPr>
          <w:rFonts w:ascii="Times New Roman" w:eastAsia="Times New Roman" w:hAnsi="Times New Roman" w:cs="Times New Roman"/>
          <w:i/>
          <w:color w:val="000000"/>
          <w:sz w:val="21"/>
          <w:shd w:val="clear" w:color="auto" w:fill="auto"/>
          <w:vertAlign w:val="baseline"/>
        </w:rPr>
        <w:t>μ</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den>
            </m:f>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f合</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N</m:t>
                </m:r>
              </m:sub>
            </m:sSub>
          </m:den>
        </m:f>
      </m:oMath>
      <w:r>
        <w:rPr>
          <w:rFonts w:ascii="Times New Roman" w:eastAsia="Times New Roman" w:hAnsi="Times New Roman" w:cs="Times New Roman"/>
          <w:color w:val="000000"/>
          <w:sz w:val="21"/>
          <w:shd w:val="clear" w:color="auto" w:fill="auto"/>
          <w:vertAlign w:val="baseline"/>
        </w:rPr>
        <w:t>=0.45</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jc w:val="center"/>
        <w:rPr>
          <w:rFonts w:ascii="Times New Roman" w:eastAsia="宋体" w:hAnsi="Times New Roman" w:cs="Times New Roman" w:hint="default"/>
        </w:rPr>
      </w:pPr>
      <w:r>
        <w:rPr>
          <w:rFonts w:ascii="Times New Roman" w:eastAsia="宋体" w:hAnsi="Times New Roman" w:cs="Times New Roman" w:hint="default"/>
        </w:rPr>
        <w:drawing>
          <wp:inline distT="0" distB="0" distL="0" distR="0">
            <wp:extent cx="936625" cy="1514475"/>
            <wp:effectExtent l="0" t="0" r="0" b="9525"/>
            <wp:docPr id="1126" name="image563.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image563.jpeg"/>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36625" cy="1514475"/>
                    </a:xfrm>
                    <a:prstGeom prst="rect">
                      <a:avLst/>
                    </a:prstGeom>
                    <a:noFill/>
                    <a:ln>
                      <a:noFill/>
                    </a:ln>
                  </pic:spPr>
                </pic:pic>
              </a:graphicData>
            </a:graphic>
          </wp:inline>
        </w:drawing>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从右侧视角受力分析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如图乙所示</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宋体" w:eastAsia="宋体" w:hAnsi="宋体" w:cs="宋体"/>
          <w:color w:val="000000"/>
          <w:sz w:val="21"/>
          <w:shd w:val="clear" w:color="auto" w:fill="auto"/>
          <w:vertAlign w:val="baseline"/>
        </w:rPr>
        <w:t>因木棍提供的支持力合成为</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N</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摩擦力合成为</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f</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μF</w:t>
      </w:r>
      <w:r>
        <w:rPr>
          <w:rFonts w:ascii="Times New Roman" w:eastAsia="Times New Roman" w:hAnsi="Times New Roman" w:cs="Times New Roman"/>
          <w:color w:val="000000"/>
          <w:sz w:val="21"/>
          <w:shd w:val="clear" w:color="auto" w:fill="auto"/>
          <w:vertAlign w:val="subscript"/>
        </w:rPr>
        <w:t>N</w:t>
      </w:r>
    </w:p>
    <w:p>
      <w:pPr>
        <w:pStyle w:val="Normalb36dcb2f-05a8-4971-b87f-daa3f439fa9d"/>
        <w:tabs>
          <w:tab w:val="left" w:pos="3544"/>
        </w:tabs>
        <w:spacing w:line="320" w:lineRule="auto"/>
        <w:rPr>
          <w:rFonts w:ascii="Times New Roman" w:eastAsia="宋体" w:hAnsi="Times New Roman" w:cs="Times New Roman" w:hint="eastAsia"/>
          <w:lang w:eastAsia="zh-CN"/>
        </w:rPr>
      </w:pPr>
      <w:r>
        <w:rPr>
          <w:rFonts w:ascii="宋体" w:eastAsia="宋体" w:hAnsi="宋体" w:cs="宋体"/>
          <w:color w:val="000000"/>
          <w:sz w:val="21"/>
          <w:shd w:val="clear" w:color="auto" w:fill="auto"/>
          <w:vertAlign w:val="baseline"/>
        </w:rPr>
        <w:t>故两个力的合力方向固定</w:t>
      </w:r>
      <w:r>
        <w:rPr>
          <w:rFonts w:ascii="Times New Roman" w:eastAsia="Times New Roman" w:hAnsi="Times New Roman" w:cs="Times New Roman"/>
          <w:color w:val="000000"/>
          <w:sz w:val="21"/>
          <w:shd w:val="clear" w:color="auto" w:fill="auto"/>
          <w:vertAlign w:val="baseline"/>
        </w:rPr>
        <w:t>，</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图中</w:t>
      </w:r>
      <w:r>
        <w:rPr>
          <w:rFonts w:ascii="Times New Roman" w:eastAsia="Times New Roman" w:hAnsi="Times New Roman" w:cs="Times New Roman"/>
          <w:i/>
          <w:color w:val="000000"/>
          <w:sz w:val="21"/>
          <w:shd w:val="clear" w:color="auto" w:fill="auto"/>
          <w:vertAlign w:val="baseline"/>
        </w:rPr>
        <w:t>β</w:t>
      </w:r>
      <w:r>
        <w:rPr>
          <w:rFonts w:ascii="宋体" w:eastAsia="宋体" w:hAnsi="宋体" w:cs="宋体"/>
          <w:color w:val="000000"/>
          <w:sz w:val="21"/>
          <w:shd w:val="clear" w:color="auto" w:fill="auto"/>
          <w:vertAlign w:val="baseline"/>
        </w:rPr>
        <w:t>角满足</w:t>
      </w:r>
      <w:r>
        <w:rPr>
          <w:rFonts w:ascii="Times New Roman" w:eastAsia="Times New Roman" w:hAnsi="Times New Roman" w:cs="Times New Roman"/>
          <w:color w:val="000000"/>
          <w:sz w:val="21"/>
          <w:shd w:val="clear" w:color="auto" w:fill="auto"/>
          <w:vertAlign w:val="baseline"/>
        </w:rPr>
        <w:t>tan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f</m:t>
                </m:r>
              </m:sub>
            </m:sSub>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N</m:t>
                </m:r>
              </m:sub>
            </m:sSub>
            <m:r>
              <m:rPr>
                <m:nor/>
                <m:sty m:val="p"/>
              </m:rPr>
              <w:rPr>
                <w:rFonts w:ascii="Times New Roman" w:eastAsia="宋体" w:hAnsi="Times New Roman" w:cs="Times New Roman" w:hint="default"/>
                <w:b w:val="0"/>
                <w:i w:val="0"/>
              </w:rPr>
              <m:t>cos</m:t>
            </m:r>
            <m:r>
              <m:rPr>
                <m:nor/>
              </m:rPr>
              <w:rPr>
                <w:rFonts w:ascii="Times New Roman" w:eastAsia="宋体" w:hAnsi="Times New Roman" w:cs="Times New Roman" w:hint="default"/>
                <w:i/>
              </w:rPr>
              <m:t>θ</m:t>
            </m:r>
          </m:den>
        </m:f>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rPr>
              <m:t>μ</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cos</m:t>
            </m:r>
            <m:r>
              <m:rPr>
                <m:nor/>
              </m:rPr>
              <w:rPr>
                <w:rFonts w:ascii="Times New Roman" w:eastAsia="宋体" w:hAnsi="Times New Roman" w:cs="Times New Roman" w:hint="default"/>
                <w:i/>
              </w:rPr>
              <m:t>θ</m:t>
            </m:r>
          </m:den>
        </m:f>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4</m:t>
            </m:r>
          </m:den>
        </m:f>
      </m:oMath>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=37°</w:t>
      </w:r>
    </w:p>
    <w:p>
      <w:pPr>
        <w:pStyle w:val="Normalb36dcb2f-05a8-4971-b87f-daa3f439fa9d"/>
        <w:tabs>
          <w:tab w:val="left" w:pos="3544"/>
        </w:tabs>
        <w:spacing w:line="320" w:lineRule="auto"/>
        <w:rPr>
          <w:rFonts w:ascii="Times New Roman" w:eastAsia="宋体" w:hAnsi="Times New Roman" w:cs="Times New Roman" w:hint="default"/>
        </w:rPr>
      </w:pPr>
      <w:r>
        <w:rPr>
          <w:rFonts w:ascii="宋体" w:eastAsia="宋体" w:hAnsi="宋体" w:cs="宋体"/>
          <w:color w:val="000000"/>
          <w:sz w:val="21"/>
          <w:shd w:val="clear" w:color="auto" w:fill="auto"/>
          <w:vertAlign w:val="baseline"/>
        </w:rPr>
        <w:t>现问题变为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水泥圆筒受重力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两木棍提供的力和拉力三力平衡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拉力最小值为多少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根据力学平衡的矢量三角形得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min</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sin</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α</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min</w:t>
      </w:r>
      <w:r>
        <w:rPr>
          <w:rFonts w:ascii="Times New Roman" w:eastAsia="Times New Roman" w:hAnsi="Times New Roman" w:cs="Times New Roman"/>
          <w:color w:val="000000"/>
          <w:sz w:val="21"/>
          <w:shd w:val="clear" w:color="auto" w:fill="auto"/>
          <w:vertAlign w:val="baseline"/>
        </w:rPr>
        <w:t>=192</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N</w:t>
      </w:r>
    </w:p>
    <w:p>
      <w:pPr>
        <w:pStyle w:val="Normalb36dcb2f-05a8-4971-b87f-daa3f439fa9d"/>
        <w:tabs>
          <w:tab w:val="left" w:pos="3544"/>
        </w:tabs>
        <w:spacing w:line="320" w:lineRule="auto"/>
        <w:rPr>
          <w:rFonts w:ascii="Times New Roman" w:eastAsia="宋体" w:hAnsi="Times New Roman" w:cs="Times New Roman" w:hint="default"/>
        </w:rPr>
      </w:pPr>
    </w:p>
    <w:sectPr>
      <w:headerReference w:type="even" r:id="rId25"/>
      <w:headerReference w:type="default" r:id="rId26"/>
      <w:footerReference w:type="even" r:id="rId27"/>
      <w:footerReference w:type="default" r:id="rId28"/>
      <w:headerReference w:type="first" r:id="rId29"/>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paraStyle">
    <w:name w:val="paraStyle"/>
    <w:basedOn w:val="Normal"/>
    <w:qFormat/>
    <w:rPr>
      <w:b/>
      <w:sz w:val="21"/>
    </w:rPr>
  </w:style>
  <w:style w:type="paragraph" w:customStyle="1" w:styleId="Normale0990c85-7840-4b24-9aa4-c8a7cc593606">
    <w:name w:val="Normal_e0990c85-7840-4b24-9aa4-c8a7cc593606"/>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Normal9a93eddc-e9b6-46aa-8e22-b95d0ee1f866">
    <w:name w:val="Normal_9a93eddc-e9b6-46aa-8e22-b95d0ee1f866"/>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Normalc61229a6-316f-44c0-921a-d23f4604049c">
    <w:name w:val="Normal_c61229a6-316f-44c0-921a-d23f4604049c"/>
    <w:next w:val="Normal"/>
    <w:qFormat/>
    <w:pPr>
      <w:widowControl w:val="0"/>
      <w:jc w:val="both"/>
    </w:pPr>
    <w:rPr>
      <w:rFonts w:ascii="Times New Roman" w:eastAsia="宋体" w:hAnsi="Times New Roman" w:cs="Times New Roman"/>
      <w:kern w:val="2"/>
      <w:sz w:val="21"/>
      <w:szCs w:val="24"/>
      <w:lang w:val="en-US" w:eastAsia="zh-CN" w:bidi="ar-SA"/>
    </w:rPr>
  </w:style>
  <w:style w:type="paragraph" w:customStyle="1" w:styleId="Normal7f5f6c43-99c2-4333-ac11-03799e75f0e4">
    <w:name w:val="Normal_7f5f6c43-99c2-4333-ac11-03799e75f0e4"/>
    <w:qFormat/>
    <w:rPr>
      <w:rFonts w:ascii="Calibri" w:eastAsia="宋体" w:hAnsi="Times New Roman" w:cs="Times New Roman"/>
      <w:sz w:val="22"/>
      <w:szCs w:val="22"/>
      <w:lang w:val="en-US" w:eastAsia="zh-CN" w:bidi="ar-SA"/>
    </w:rPr>
  </w:style>
  <w:style w:type="paragraph" w:customStyle="1" w:styleId="Normal20997ae0-178d-4d04-af66-168d610daaa0">
    <w:name w:val="Normal_20997ae0-178d-4d04-af66-168d610daaa0"/>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Normalc91f9a53-1200-4cbb-a158-316bc1565534">
    <w:name w:val="Normal_c91f9a53-1200-4cbb-a158-316bc1565534"/>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Normal481a3e71-ebee-46a2-951e-0cbef97a2798">
    <w:name w:val="Normal_481a3e71-ebee-46a2-951e-0cbef97a2798"/>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subTitleStyle0a9401e4-a236-49e0-98e8-97c1fe940a4e">
    <w:name w:val="subTitleStyle_0a9401e4-a236-49e0-98e8-97c1fe940a4e"/>
    <w:basedOn w:val="Normal7f5f6c43-99c2-4333-ac11-03799e75f0e4"/>
    <w:qFormat/>
    <w:rPr>
      <w:rFonts w:ascii="宋体" w:eastAsia="宋体" w:hAnsi="宋体" w:cs="宋体"/>
      <w:b/>
      <w:color w:val="000000"/>
      <w:sz w:val="32"/>
    </w:rPr>
  </w:style>
  <w:style w:type="paragraph" w:customStyle="1" w:styleId="Normalb36dcb2f-05a8-4971-b87f-daa3f439fa9d">
    <w:name w:val="Normal_b36dcb2f-05a8-4971-b87f-daa3f439fa9d"/>
    <w:qFormat/>
    <w:rPr>
      <w:rFonts w:ascii="Calibri" w:eastAsia="宋体" w:hAnsi="Times New Roman" w:cs="Times New Roman"/>
      <w:sz w:val="22"/>
      <w:szCs w:val="22"/>
      <w:lang w:val="en-US" w:eastAsia="zh-CN" w:bidi="ar-SA"/>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tif" /><Relationship Id="rId11" Type="http://schemas.openxmlformats.org/officeDocument/2006/relationships/image" Target="media/image8.tif"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tif" /><Relationship Id="rId15" Type="http://schemas.openxmlformats.org/officeDocument/2006/relationships/image" Target="media/image12.tif" /><Relationship Id="rId16" Type="http://schemas.openxmlformats.org/officeDocument/2006/relationships/image" Target="media/image13.tif" /><Relationship Id="rId17" Type="http://schemas.openxmlformats.org/officeDocument/2006/relationships/image" Target="media/image14.tif" /><Relationship Id="rId18" Type="http://schemas.openxmlformats.org/officeDocument/2006/relationships/image" Target="media/image15.tif" /><Relationship Id="rId19" Type="http://schemas.openxmlformats.org/officeDocument/2006/relationships/image" Target="media/image16.tif"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image" Target="media/image1.tif" /><Relationship Id="rId5" Type="http://schemas.openxmlformats.org/officeDocument/2006/relationships/image" Target="media/image2.tif" /><Relationship Id="rId6" Type="http://schemas.openxmlformats.org/officeDocument/2006/relationships/image" Target="media/image3.tif"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试题资源</Manager>
  <Company>众望教育</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试题资源网试卷</dc:title>
  <dc:subject>试题资源</dc:subject>
  <dc:creator>stzy.com</dc:creator>
  <cp:keywords>试题资源, 试卷,课件，题库，组卷，教案，教学资源，众望教育, 必刷题，必刷卷</cp:keywords>
  <dc:description>试题资源网 题好 卷好 备课好</dc:description>
  <cp:lastModifiedBy>试题资源网</cp:lastModifiedBy>
  <cp:revision>1</cp:revision>
  <dcterms:created xsi:type="dcterms:W3CDTF">2025-08-15T17:00:25Z</dcterms:created>
  <dcterms:modified xsi:type="dcterms:W3CDTF">2025-08-15T17:00:25Z</dcterms:modified>
  <cp:category>试题</cp:category>
</cp:coreProperties>
</file>