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第8章电路及其应用（较难，多实验题）</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2</w:t>
      </w:r>
      <w:r>
        <w:rPr>
          <w:rFonts w:ascii="宋体" w:eastAsia="宋体" w:hAnsi="宋体" w:cs="宋体"/>
        </w:rPr>
        <w:t>小题</w:t>
      </w:r>
      <w:r>
        <w:rPr>
          <w:rFonts w:ascii="Times New Roman" w:eastAsia="Times New Roman" w:hAnsi="Times New Roman" w:cs="Times New Roman"/>
        </w:rPr>
        <w:t>）</w:t>
      </w:r>
    </w:p>
    <w:p>
      <w:pPr>
        <w:pStyle w:val="Normale44d8660-5888-4ae6-842b-6b6c1f03a751"/>
        <w:numPr>
          <w:ilvl w:val="0"/>
          <w:numId w:val="0"/>
        </w:numPr>
        <w:spacing w:before="0" w:after="0" w:line="320" w:lineRule="auto"/>
        <w:jc w:val="left"/>
        <w:rPr>
          <w:b w:val="0"/>
          <w:bCs w:val="0"/>
        </w:rP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如图所示的电路中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电源的电动势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内阻及各电阻的阻值都标记在了图中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电压表和电流表均为理想电表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m:oMath>
        <m:r>
          <m:rPr>
            <m:sty m:val="p"/>
          </m:rPr>
          <w:rPr>
            <w:rFonts w:ascii="Cambria Math" w:eastAsia="Cambria Math" w:hAnsi="Cambria Math" w:cs="Cambria Math" w:hint="default"/>
            <w:color w:val="000000"/>
            <w:sz w:val="24"/>
            <w:szCs w:val="24"/>
          </w:rPr>
          <m:t>V</m:t>
        </m:r>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m:rPr>
                <m:sty m:val="p"/>
              </m:rPr>
              <w:rPr>
                <w:rFonts w:ascii="Cambria Math" w:eastAsia="Cambria Math" w:hAnsi="Cambria Math" w:cs="Cambria Math" w:hint="default"/>
                <w:color w:val="000000"/>
                <w:sz w:val="24"/>
                <w:szCs w:val="24"/>
              </w:rPr>
              <m:t>V</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oMath>
      <w:r>
        <w:rPr>
          <w:rFonts w:ascii="宋体" w:eastAsia="宋体" w:hAnsi="宋体" w:cs="宋体"/>
          <w:color w:val="000000"/>
          <w:sz w:val="21"/>
          <w:shd w:val="clear" w:color="auto" w:fill="auto"/>
          <w:vertAlign w:val="baseline"/>
        </w:rPr>
        <w:t>和</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m:rPr>
                <m:sty m:val="p"/>
              </m:rPr>
              <w:rPr>
                <w:rFonts w:ascii="Cambria Math" w:eastAsia="Cambria Math" w:hAnsi="Cambria Math" w:cs="Cambria Math" w:hint="default"/>
                <w:color w:val="000000"/>
                <w:sz w:val="24"/>
                <w:szCs w:val="24"/>
              </w:rPr>
              <m:t>V</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oMath>
      <w:r>
        <w:rPr>
          <w:rFonts w:ascii="宋体" w:eastAsia="宋体" w:hAnsi="宋体" w:cs="宋体"/>
          <w:color w:val="000000"/>
          <w:sz w:val="21"/>
          <w:shd w:val="clear" w:color="auto" w:fill="auto"/>
          <w:vertAlign w:val="baseline"/>
        </w:rPr>
        <w:t>的示数分别为</w:t>
      </w:r>
      <m:oMath>
        <m:r>
          <w:rPr>
            <w:rFonts w:ascii="Cambria Math" w:eastAsia="Cambria Math" w:hAnsi="Cambria Math" w:cs="Cambria Math" w:hint="default"/>
            <w:color w:val="000000"/>
            <w:sz w:val="24"/>
            <w:szCs w:val="24"/>
          </w:rPr>
          <m:t>U</m:t>
        </m:r>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oMath>
      <w:r>
        <w:rPr>
          <w:rFonts w:ascii="宋体" w:eastAsia="宋体" w:hAnsi="宋体" w:cs="宋体"/>
          <w:color w:val="000000"/>
          <w:sz w:val="21"/>
          <w:shd w:val="clear" w:color="auto" w:fill="auto"/>
          <w:vertAlign w:val="baseline"/>
        </w:rPr>
        <w:t>和</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三个电压表示数变化量的绝对值分别为</w:t>
      </w:r>
      <m:oMath>
        <m:r>
          <m:rPr>
            <m:sty m:val="p"/>
          </m:rPr>
          <w:rPr>
            <w:rFonts w:ascii="Cambria Math" w:eastAsia="Cambria Math" w:hAnsi="Cambria Math" w:cs="Cambria Math" w:hint="default"/>
            <w:color w:val="000000"/>
            <w:sz w:val="24"/>
            <w:szCs w:val="24"/>
          </w:rPr>
          <m:t>|Δ</m:t>
        </m:r>
        <m:r>
          <w:rPr>
            <w:rFonts w:ascii="Cambria Math" w:eastAsia="Cambria Math" w:hAnsi="Cambria Math" w:cs="Cambria Math" w:hint="default"/>
            <w:color w:val="000000"/>
            <w:sz w:val="24"/>
            <w:szCs w:val="24"/>
          </w:rPr>
          <m:t>U</m:t>
        </m:r>
        <m:r>
          <m:rPr>
            <m:sty m:val="p"/>
          </m:rP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sz w:val="24"/>
            <w:szCs w:val="24"/>
          </w:rPr>
          <m:t>|Δ</m:t>
        </m:r>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r>
          <m:rPr>
            <m:sty m:val="p"/>
          </m:rPr>
          <w:rPr>
            <w:rFonts w:ascii="Cambria Math" w:eastAsia="Cambria Math" w:hAnsi="Cambria Math" w:cs="Cambria Math"/>
            <w:color w:val="000000"/>
            <w:sz w:val="24"/>
            <w:szCs w:val="24"/>
          </w:rPr>
          <m:t>|</m:t>
        </m:r>
      </m:oMath>
      <w:r>
        <w:rPr>
          <w:rFonts w:ascii="宋体" w:eastAsia="宋体" w:hAnsi="宋体" w:cs="宋体"/>
          <w:color w:val="000000"/>
          <w:sz w:val="21"/>
          <w:shd w:val="clear" w:color="auto" w:fill="auto"/>
          <w:vertAlign w:val="baseline"/>
        </w:rPr>
        <w:t>和</w:t>
      </w:r>
      <m:oMath>
        <m:r>
          <m:rPr>
            <m:sty m:val="p"/>
          </m:rPr>
          <w:rPr>
            <w:rFonts w:ascii="Cambria Math" w:eastAsia="Cambria Math" w:hAnsi="Cambria Math" w:cs="Cambria Math" w:hint="default"/>
            <w:color w:val="000000"/>
            <w:sz w:val="24"/>
            <w:szCs w:val="24"/>
          </w:rPr>
          <m:t>|Δ</m:t>
        </m:r>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r>
          <m:rPr>
            <m:sty m:val="p"/>
          </m:rP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的示数为</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I</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3</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电流表示数变化量的绝对值为</w:t>
      </w:r>
      <m:oMath>
        <m:r>
          <m:rPr>
            <m:sty m:val="p"/>
          </m:rPr>
          <w:rPr>
            <w:rFonts w:ascii="Cambria Math" w:eastAsia="Cambria Math" w:hAnsi="Cambria Math" w:cs="Cambria Math" w:hint="default"/>
            <w:color w:val="000000"/>
            <w:sz w:val="24"/>
            <w:szCs w:val="24"/>
          </w:rPr>
          <m:t>|Δ</m:t>
        </m:r>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I</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3</m:t>
            </m:r>
          </m:sub>
        </m:sSub>
        <m:r>
          <m:rPr>
            <m:sty m:val="p"/>
          </m:rP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3</m:t>
            </m:r>
          </m:sub>
        </m:sSub>
      </m:oMath>
      <w:r>
        <w:rPr>
          <w:rFonts w:ascii="宋体" w:eastAsia="宋体" w:hAnsi="宋体" w:cs="宋体"/>
          <w:color w:val="000000"/>
          <w:sz w:val="21"/>
          <w:shd w:val="clear" w:color="auto" w:fill="auto"/>
          <w:vertAlign w:val="baseline"/>
        </w:rPr>
        <w:t>的滑片</w:t>
      </w:r>
      <m:oMath>
        <m:r>
          <w:rPr>
            <w:rFonts w:ascii="Cambria Math" w:eastAsia="Cambria Math" w:hAnsi="Cambria Math" w:cs="Cambria Math" w:hint="default"/>
            <w:color w:val="000000"/>
            <w:sz w:val="24"/>
            <w:szCs w:val="24"/>
          </w:rPr>
          <m:t>P</m:t>
        </m:r>
      </m:oMath>
      <w:r>
        <w:rPr>
          <w:rFonts w:ascii="宋体" w:eastAsia="宋体" w:hAnsi="宋体" w:cs="宋体"/>
          <w:color w:val="000000"/>
          <w:sz w:val="21"/>
          <w:shd w:val="clear" w:color="auto" w:fill="auto"/>
          <w:vertAlign w:val="baseline"/>
        </w:rPr>
        <w:t>向</w:t>
      </w:r>
      <m:oMath>
        <m:r>
          <w:rPr>
            <w:rFonts w:ascii="Cambria Math" w:eastAsia="Cambria Math" w:hAnsi="Cambria Math" w:cs="Cambria Math" w:hint="default"/>
            <w:color w:val="000000"/>
            <w:sz w:val="24"/>
            <w:szCs w:val="24"/>
          </w:rPr>
          <m:t>a</m:t>
        </m:r>
      </m:oMath>
      <w:r>
        <w:rPr>
          <w:rFonts w:ascii="宋体" w:eastAsia="宋体" w:hAnsi="宋体" w:cs="宋体"/>
          <w:color w:val="000000"/>
          <w:sz w:val="21"/>
          <w:shd w:val="clear" w:color="auto" w:fill="auto"/>
          <w:vertAlign w:val="baseline"/>
        </w:rPr>
        <w:t>端移动时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下列说法中正确的是</w:t>
      </w:r>
      <w:r>
        <w:rPr>
          <w:rFonts w:ascii="Times New Roman" w:eastAsia="Times New Roman" w:hAnsi="Times New Roman" w:cs="Times New Roman"/>
          <w:color w:val="000000"/>
          <w:sz w:val="21"/>
          <w:shd w:val="clear" w:color="auto" w:fill="auto"/>
          <w:vertAlign w:val="baseline"/>
        </w:rPr>
        <w:t>（  ）</w:t>
      </w:r>
    </w:p>
    <w:p>
      <w:pPr>
        <w:pStyle w:val="Normale44d8660-5888-4ae6-842b-6b6c1f03a751"/>
        <w:spacing w:before="0" w:after="0" w:line="320" w:lineRule="auto"/>
        <w:jc w:val="center"/>
        <w:rPr>
          <w:b w:val="0"/>
          <w:bCs w:val="0"/>
        </w:rPr>
      </w:pPr>
      <w:r>
        <w:rPr>
          <w:b w:val="0"/>
          <w:bCs w:val="0"/>
        </w:rPr>
        <w:drawing>
          <wp:inline distT="0" distB="0" distL="0" distR="0">
            <wp:extent cx="1151890" cy="1031875"/>
            <wp:effectExtent l="0" t="0" r="0" b="0"/>
            <wp:docPr id="2" name="图片 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4"/>
                    <a:stretch>
                      <a:fillRect/>
                    </a:stretch>
                  </pic:blipFill>
                  <pic:spPr>
                    <a:xfrm>
                      <a:off x="0" y="0"/>
                      <a:ext cx="1152449" cy="1032281"/>
                    </a:xfrm>
                    <a:prstGeom prst="rect">
                      <a:avLst/>
                    </a:prstGeom>
                  </pic:spPr>
                </pic:pic>
              </a:graphicData>
            </a:graphic>
          </wp:inline>
        </w:drawing>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oMath>
      <w:r>
        <w:rPr>
          <w:rFonts w:ascii="宋体" w:eastAsia="宋体" w:hAnsi="宋体" w:cs="宋体"/>
          <w:color w:val="000000"/>
          <w:sz w:val="21"/>
          <w:shd w:val="clear" w:color="auto" w:fill="auto"/>
          <w:vertAlign w:val="baseline"/>
        </w:rPr>
        <w:t>和</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r>
          <m:rPr>
            <m:sty m:val="p"/>
          </m:rPr>
          <w:rPr>
            <w:rFonts w:ascii="Cambria Math" w:eastAsia="Cambria Math" w:hAnsi="Cambria Math" w:cs="Cambria Math"/>
            <w:color w:val="000000"/>
          </w:rPr>
          <m:t>|</m:t>
        </m:r>
      </m:oMath>
      <w:r>
        <w:rPr>
          <w:rFonts w:ascii="宋体" w:eastAsia="宋体" w:hAnsi="宋体" w:cs="宋体"/>
          <w:color w:val="000000"/>
          <w:sz w:val="21"/>
          <w:shd w:val="clear" w:color="auto" w:fill="auto"/>
          <w:vertAlign w:val="baseline"/>
        </w:rPr>
        <w:t>均增大</w:t>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电源的总功率增大</w:t>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hint="default"/>
            <w:color w:val="000000"/>
          </w:rPr>
          <m:t>|&gt;|Δ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U</m:t>
        </m:r>
        <m:r>
          <m:rPr>
            <m:sty m:val="p"/>
          </m:rPr>
          <w:rPr>
            <w:rFonts w:ascii="Cambria Math" w:eastAsia="Cambria Math" w:hAnsi="Cambria Math" w:cs="Cambria Math"/>
            <w:color w:val="000000"/>
          </w:rPr>
          <m:t>|</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如果设流过电阻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的电流变化量的绝对值为</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hint="default"/>
            <w:color w:val="000000"/>
          </w:rPr>
          <m:t>|&lt;|Δ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oMath>
    </w:p>
    <w:p>
      <w:pPr>
        <w:pStyle w:val="Normale44d8660-5888-4ae6-842b-6b6c1f03a75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北京北京八十中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两个灯泡</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14.25pt;height:15.9pt" o:oleicon="f" o:ole="">
            <v:imagedata r:id="rId5" o:title="eqIdacf35aa115963656d885b6440d6caa2c"/>
          </v:shape>
          <o:OLEObject Type="Embed" ProgID="Equation.DSMT4" ShapeID="_x0000_i1025" DrawAspect="Content" ObjectID="_1812802326" r:id="rId6"/>
        </w:object>
      </w:r>
      <w:r>
        <w:rPr>
          <w:rFonts w:ascii="宋体" w:eastAsia="宋体" w:hAnsi="宋体" w:cs="宋体"/>
          <w:color w:val="000000"/>
          <w:sz w:val="21"/>
          <w:shd w:val="clear" w:color="auto" w:fill="auto"/>
          <w:vertAlign w:val="baseline"/>
        </w:rPr>
        <w:t>和</w:t>
      </w:r>
      <w:r>
        <w:object>
          <v:shape id="_x0000_i1026" type="#_x0000_t75" alt="试题资源网 stzy.com" style="width:15.05pt;height:15.9pt" o:oleicon="f" o:ole="">
            <v:imagedata r:id="rId7" o:title="eqIdc9e65b2e896a5c2371ef4d17d58d2709"/>
          </v:shape>
          <o:OLEObject Type="Embed" ProgID="Equation.DSMT4" ShapeID="_x0000_i1026" DrawAspect="Content" ObjectID="_1812802327" r:id="rId8"/>
        </w:object>
      </w:r>
      <w:r>
        <w:rPr>
          <w:rFonts w:ascii="宋体" w:eastAsia="宋体" w:hAnsi="宋体" w:cs="宋体"/>
          <w:color w:val="000000"/>
          <w:sz w:val="21"/>
          <w:shd w:val="clear" w:color="auto" w:fill="auto"/>
          <w:vertAlign w:val="baseline"/>
        </w:rPr>
        <w:t>的规格相同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稳定后两个灯泡正常发光且亮度相同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e44d8660-5888-4ae6-842b-6b6c1f03a751"/>
        <w:spacing w:line="320" w:lineRule="auto"/>
        <w:textAlignment w:val="center"/>
      </w:pPr>
      <w:r>
        <w:rPr>
          <w:rFonts w:eastAsia="Times New Roman"/>
          <w:noProof/>
          <w:kern w:val="0"/>
          <w:sz w:val="24"/>
          <w:szCs w:val="24"/>
        </w:rPr>
        <w:drawing>
          <wp:inline distT="0" distB="0" distL="114300" distR="114300">
            <wp:extent cx="1676400" cy="1466850"/>
            <wp:effectExtent l="0" t="0" r="0" b="0"/>
            <wp:docPr id="56" name="_x0000_i20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_x0000_i2056"/>
                    <pic:cNvPicPr/>
                  </pic:nvPicPr>
                  <pic:blipFill>
                    <a:blip xmlns:r="http://schemas.openxmlformats.org/officeDocument/2006/relationships" r:embed="rId9"/>
                    <a:stretch>
                      <a:fillRect/>
                    </a:stretch>
                  </pic:blipFill>
                  <pic:spPr>
                    <a:xfrm>
                      <a:off x="0" y="0"/>
                      <a:ext cx="1676400" cy="1466850"/>
                    </a:xfrm>
                    <a:prstGeom prst="rect">
                      <a:avLst/>
                    </a:prstGeom>
                  </pic:spPr>
                </pic:pic>
              </a:graphicData>
            </a:graphic>
          </wp:inline>
        </w:drawing>
      </w:r>
    </w:p>
    <w:p>
      <w:pPr>
        <w:pStyle w:val="Normale44d8660-5888-4ae6-842b-6b6c1f03a75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闭合开关瞬间</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14.25pt;height:15.9pt" o:oleicon="f" o:ole="">
            <v:imagedata r:id="rId5" o:title="eqIdacf35aa115963656d885b6440d6caa2c"/>
          </v:shape>
          <o:OLEObject Type="Embed" ProgID="Equation.DSMT4" ShapeID="_x0000_i1027" DrawAspect="Content" ObjectID="_1812802328" r:id="rId10"/>
        </w:objec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15.05pt;height:15.9pt" o:oleicon="f" o:ole="">
            <v:imagedata r:id="rId7" o:title="eqIdc9e65b2e896a5c2371ef4d17d58d2709"/>
          </v:shape>
          <o:OLEObject Type="Embed" ProgID="Equation.DSMT4" ShapeID="_x0000_i1028" DrawAspect="Content" ObjectID="_1812802329" r:id="rId11"/>
        </w:object>
      </w:r>
      <w:r>
        <w:rPr>
          <w:rFonts w:ascii="宋体" w:eastAsia="宋体" w:hAnsi="宋体" w:cs="宋体"/>
          <w:color w:val="000000"/>
          <w:sz w:val="21"/>
          <w:shd w:val="clear" w:color="auto" w:fill="auto"/>
          <w:vertAlign w:val="baseline"/>
        </w:rPr>
        <w:t>亮度相同</w:t>
      </w:r>
    </w:p>
    <w:p>
      <w:pPr>
        <w:pStyle w:val="Normale44d8660-5888-4ae6-842b-6b6c1f03a75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点电势低于</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点电势</w:t>
      </w:r>
    </w:p>
    <w:p>
      <w:pPr>
        <w:pStyle w:val="Normale44d8660-5888-4ae6-842b-6b6c1f03a75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电路稳定后断开</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15.05pt;height:15.9pt" o:oleicon="f" o:ole="">
            <v:imagedata r:id="rId7" o:title="eqIdc9e65b2e896a5c2371ef4d17d58d2709"/>
          </v:shape>
          <o:OLEObject Type="Embed" ProgID="Equation.DSMT4" ShapeID="_x0000_i1029" DrawAspect="Content" ObjectID="_1812802330" r:id="rId12"/>
        </w:object>
      </w:r>
      <w:r>
        <w:rPr>
          <w:rFonts w:ascii="宋体" w:eastAsia="宋体" w:hAnsi="宋体" w:cs="宋体"/>
          <w:color w:val="000000"/>
          <w:sz w:val="21"/>
          <w:shd w:val="clear" w:color="auto" w:fill="auto"/>
          <w:vertAlign w:val="baseline"/>
        </w:rPr>
        <w:t>闪亮一下再熄灭</w:t>
      </w:r>
    </w:p>
    <w:p>
      <w:pPr>
        <w:pStyle w:val="Normale44d8660-5888-4ae6-842b-6b6c1f03a751"/>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电路稳定后断开</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流过线圈的电流方向为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4</w:t>
      </w:r>
      <w:r>
        <w:rPr>
          <w:rFonts w:ascii="宋体" w:eastAsia="宋体" w:hAnsi="宋体" w:cs="宋体"/>
        </w:rPr>
        <w:t>小题</w:t>
      </w:r>
      <w:r>
        <w:rPr>
          <w:rFonts w:ascii="Times New Roman" w:eastAsia="Times New Roman" w:hAnsi="Times New Roman" w:cs="Times New Roman"/>
        </w:rPr>
        <w:t>）</w:t>
      </w:r>
    </w:p>
    <w:p>
      <w:pPr>
        <w:pStyle w:val="PlainText"/>
        <w:numPr>
          <w:ilvl w:val="0"/>
          <w:numId w:val="0"/>
        </w:numPr>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所示电路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为滑动变阻器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为定值电阻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从左向右移动滑动变阻器的滑片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根据电表数据得到</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图像如图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jc w:val="center"/>
        <w:rPr>
          <w:rFonts w:ascii="Times New Roman" w:hAnsi="Times New Roman" w:cs="Times New Roman"/>
        </w:rPr>
      </w:pPr>
      <w:r>
        <w:pict>
          <v:shape id="_x0000_i1030" style="width:215.4pt;height:90.6pt" coordsize="21600,21600" o:spt="100" adj="-11796480,,5400">
            <v:stroke joinstyle="miter"/>
            <v:imagedata r:id="rId13" r:href="rId14" o:title=""/>
          </v:shape>
        </w:pic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的最大功率为</w:t>
      </w:r>
      <w:r>
        <w:rPr>
          <w:rFonts w:ascii="Times New Roman" w:eastAsia="Times New Roman" w:hAnsi="Times New Roman" w:cs="Times New Roman"/>
          <w:color w:val="000000"/>
          <w:sz w:val="21"/>
          <w:shd w:val="clear" w:color="auto" w:fill="auto"/>
          <w:vertAlign w:val="baseline"/>
        </w:rPr>
        <w:t>4 W</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的最大功率为</w:t>
      </w:r>
      <w:r>
        <w:rPr>
          <w:rFonts w:ascii="Times New Roman" w:eastAsia="Times New Roman" w:hAnsi="Times New Roman" w:cs="Times New Roman"/>
          <w:color w:val="000000"/>
          <w:sz w:val="21"/>
          <w:shd w:val="clear" w:color="auto" w:fill="auto"/>
          <w:vertAlign w:val="baseline"/>
        </w:rPr>
        <w:t>3 W</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电源的最大输出功率为</w:t>
      </w:r>
      <w:r>
        <w:rPr>
          <w:rFonts w:ascii="Times New Roman" w:eastAsia="Times New Roman" w:hAnsi="Times New Roman" w:cs="Times New Roman"/>
          <w:color w:val="000000"/>
          <w:sz w:val="21"/>
          <w:shd w:val="clear" w:color="auto" w:fill="auto"/>
          <w:vertAlign w:val="baseline"/>
        </w:rPr>
        <w:t>3 W</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电源的输出功率先增大后减小</w:t>
      </w:r>
    </w:p>
    <w:p>
      <w:pPr>
        <w:pStyle w:val="Normale44d8660-5888-4ae6-842b-6b6c1f03a751"/>
        <w:numPr>
          <w:ilvl w:val="0"/>
          <w:numId w:val="0"/>
        </w:numPr>
        <w:spacing w:before="0" w:after="0" w:line="320" w:lineRule="auto"/>
        <w:jc w:val="left"/>
        <w:rPr>
          <w:b w:val="0"/>
          <w:bCs w:val="0"/>
        </w:rP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在如图所示电路中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电源电动势</w:t>
      </w:r>
      <m:oMath>
        <m:r>
          <w:rPr>
            <w:rFonts w:ascii="Cambria Math" w:eastAsia="Cambria Math" w:hAnsi="Cambria Math" w:cs="Cambria Math" w:hint="default"/>
            <w:color w:val="000000"/>
            <w:sz w:val="24"/>
            <w:szCs w:val="24"/>
          </w:rPr>
          <m:t>E</m:t>
        </m:r>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12</m:t>
        </m:r>
        <m:r>
          <m:rPr>
            <m:sty m:val="p"/>
          </m:rPr>
          <w:rPr>
            <w:rFonts w:ascii="Cambria Math" w:eastAsia="Cambria Math" w:hAnsi="Cambria Math" w:cs="Cambria Math" w:hint="default"/>
            <w:color w:val="000000"/>
            <w:sz w:val="24"/>
            <w:szCs w:val="24"/>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m:oMath>
        <m:r>
          <w:rPr>
            <w:rFonts w:ascii="Cambria Math" w:eastAsia="Cambria Math" w:hAnsi="Cambria Math" w:cs="Cambria Math" w:hint="default"/>
            <w:color w:val="000000"/>
            <w:sz w:val="24"/>
            <w:szCs w:val="24"/>
          </w:rPr>
          <m:t>r</m:t>
        </m:r>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8</m:t>
        </m:r>
        <m:r>
          <m:rPr>
            <m:sty m:val="p"/>
          </m:rPr>
          <w:rPr>
            <w:rFonts w:ascii="Cambria Math" w:eastAsia="Cambria Math" w:hAnsi="Cambria Math" w:cs="Cambria Math" w:hint="default"/>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定值电阻</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2</m:t>
        </m:r>
        <m:r>
          <m:rPr>
            <m:sty m:val="p"/>
          </m:rPr>
          <w:rPr>
            <w:rFonts w:ascii="Cambria Math" w:eastAsia="Cambria Math" w:hAnsi="Cambria Math" w:cs="Cambria Math" w:hint="default"/>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10</m:t>
        </m:r>
        <m:r>
          <m:rPr>
            <m:sty m:val="p"/>
          </m:rPr>
          <w:rPr>
            <w:rFonts w:ascii="Cambria Math" w:eastAsia="Cambria Math" w:hAnsi="Cambria Math" w:cs="Cambria Math" w:hint="default"/>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3</m:t>
            </m:r>
          </m:sub>
        </m:sSub>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20</m:t>
        </m:r>
        <m:r>
          <m:rPr>
            <m:sty m:val="p"/>
          </m:rPr>
          <w:rPr>
            <w:rFonts w:ascii="Cambria Math" w:eastAsia="Cambria Math" w:hAnsi="Cambria Math" w:cs="Cambria Math" w:hint="default"/>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滑动变阻器</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4</m:t>
            </m:r>
          </m:sub>
        </m:sSub>
      </m:oMath>
      <w:r>
        <w:rPr>
          <w:rFonts w:ascii="宋体" w:eastAsia="宋体" w:hAnsi="宋体" w:cs="宋体"/>
          <w:color w:val="000000"/>
          <w:sz w:val="21"/>
          <w:shd w:val="clear" w:color="auto" w:fill="auto"/>
          <w:vertAlign w:val="baseline"/>
        </w:rPr>
        <w:t>的取值范围为</w:t>
      </w:r>
      <m:oMath>
        <m:r>
          <w:rPr>
            <w:rFonts w:ascii="Cambria Math" w:eastAsia="Cambria Math" w:hAnsi="Cambria Math" w:cs="Cambria Math" w:hint="default"/>
            <w:color w:val="000000"/>
            <w:sz w:val="24"/>
            <w:szCs w:val="24"/>
          </w:rPr>
          <m:t>0</m:t>
        </m:r>
        <m:r>
          <m:rPr>
            <m:sty m:val="p"/>
          </m:rPr>
          <w:rPr>
            <w:rFonts w:ascii="Cambria Math" w:eastAsia="Cambria Math" w:hAnsi="Cambria Math" w:cs="Cambria Math"/>
            <w:color w:val="000000"/>
            <w:sz w:val="24"/>
            <w:szCs w:val="24"/>
          </w:rPr>
          <m:t>∼</m:t>
        </m:r>
        <m:r>
          <w:rPr>
            <w:rFonts w:ascii="Cambria Math" w:eastAsia="Cambria Math" w:hAnsi="Cambria Math" w:cs="Cambria Math" w:hint="default"/>
            <w:color w:val="000000"/>
            <w:sz w:val="24"/>
            <w:szCs w:val="24"/>
          </w:rPr>
          <m:t>30</m:t>
        </m:r>
        <m:r>
          <m:rPr>
            <m:sty m:val="p"/>
          </m:rPr>
          <w:rPr>
            <w:rFonts w:ascii="Cambria Math" w:eastAsia="Cambria Math" w:hAnsi="Cambria Math" w:cs="Cambria Math" w:hint="default"/>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所有电表均为理想电表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m:oMath>
        <m:r>
          <m:rPr>
            <m:sty m:val="p"/>
          </m:rPr>
          <w:rPr>
            <w:rFonts w:ascii="Cambria Math" w:eastAsia="Cambria Math" w:hAnsi="Cambria Math" w:cs="Cambria Math" w:hint="default"/>
            <w:color w:val="000000"/>
            <w:sz w:val="24"/>
            <w:szCs w:val="24"/>
          </w:rPr>
          <m:t>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在滑动变阻器的滑片从</w:t>
      </w:r>
      <m:oMath>
        <m:r>
          <w:rPr>
            <w:rFonts w:ascii="Cambria Math" w:eastAsia="Cambria Math" w:hAnsi="Cambria Math" w:cs="Cambria Math" w:hint="default"/>
            <w:color w:val="000000"/>
            <w:sz w:val="24"/>
            <w:szCs w:val="24"/>
          </w:rPr>
          <m:t>a</m:t>
        </m:r>
      </m:oMath>
      <w:r>
        <w:rPr>
          <w:rFonts w:ascii="宋体" w:eastAsia="宋体" w:hAnsi="宋体" w:cs="宋体"/>
          <w:color w:val="000000"/>
          <w:sz w:val="21"/>
          <w:shd w:val="clear" w:color="auto" w:fill="auto"/>
          <w:vertAlign w:val="baseline"/>
        </w:rPr>
        <w:t>端滑到</w:t>
      </w:r>
      <m:oMath>
        <m:r>
          <w:rPr>
            <w:rFonts w:ascii="Cambria Math" w:eastAsia="Cambria Math" w:hAnsi="Cambria Math" w:cs="Cambria Math" w:hint="default"/>
            <w:color w:val="000000"/>
            <w:sz w:val="24"/>
            <w:szCs w:val="24"/>
          </w:rPr>
          <m:t>b</m:t>
        </m:r>
      </m:oMath>
      <w:r>
        <w:rPr>
          <w:rFonts w:ascii="宋体" w:eastAsia="宋体" w:hAnsi="宋体" w:cs="宋体"/>
          <w:color w:val="000000"/>
          <w:sz w:val="21"/>
          <w:shd w:val="clear" w:color="auto" w:fill="auto"/>
          <w:vertAlign w:val="baseline"/>
        </w:rPr>
        <w:t>端的过程中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m:rPr>
                <m:sty m:val="p"/>
              </m:rPr>
              <w:rPr>
                <w:rFonts w:ascii="Cambria Math" w:eastAsia="Cambria Math" w:hAnsi="Cambria Math" w:cs="Cambria Math" w:hint="default"/>
                <w:color w:val="000000"/>
                <w:sz w:val="24"/>
                <w:szCs w:val="24"/>
              </w:rPr>
              <m:t>V</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m:rPr>
                <m:sty m:val="p"/>
              </m:rPr>
              <w:rPr>
                <w:rFonts w:ascii="Cambria Math" w:eastAsia="Cambria Math" w:hAnsi="Cambria Math" w:cs="Cambria Math" w:hint="default"/>
                <w:color w:val="000000"/>
                <w:sz w:val="24"/>
                <w:szCs w:val="24"/>
              </w:rPr>
              <m:t>V</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示数的变化量分别为</w:t>
      </w:r>
      <m:oMath>
        <m:r>
          <m:rPr>
            <m:sty m:val="p"/>
          </m:rPr>
          <w:rPr>
            <w:rFonts w:ascii="Cambria Math" w:eastAsia="Cambria Math" w:hAnsi="Cambria Math" w:cs="Cambria Math" w:hint="default"/>
            <w:color w:val="000000"/>
            <w:sz w:val="24"/>
            <w:szCs w:val="24"/>
          </w:rPr>
          <m:t>Δ</m:t>
        </m:r>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1</m:t>
            </m:r>
          </m:sub>
        </m:sSub>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sz w:val="24"/>
            <w:szCs w:val="24"/>
          </w:rPr>
          <m:t>Δ</m:t>
        </m:r>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U</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2</m:t>
            </m:r>
          </m:sub>
        </m:sSub>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sz w:val="24"/>
            <w:szCs w:val="24"/>
          </w:rPr>
          <m:t>Δ</m:t>
        </m:r>
        <m:r>
          <w:rPr>
            <w:rFonts w:ascii="Cambria Math" w:eastAsia="Cambria Math" w:hAnsi="Cambria Math" w:cs="Cambria Math" w:hint="default"/>
            <w:color w:val="000000"/>
            <w:sz w:val="24"/>
            <w:szCs w:val="24"/>
          </w:rPr>
          <m:t>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e44d8660-5888-4ae6-842b-6b6c1f03a751"/>
        <w:spacing w:before="0" w:after="0" w:line="320" w:lineRule="auto"/>
        <w:jc w:val="center"/>
        <w:rPr>
          <w:b w:val="0"/>
          <w:bCs w:val="0"/>
        </w:rPr>
      </w:pPr>
      <w:r>
        <w:rPr>
          <w:b w:val="0"/>
          <w:bCs w:val="0"/>
        </w:rPr>
        <w:drawing>
          <wp:inline distT="0" distB="0" distL="0" distR="0">
            <wp:extent cx="1125855" cy="1053465"/>
            <wp:effectExtent l="0" t="0" r="0" b="0"/>
            <wp:docPr id="4" name="图片 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15"/>
                    <a:stretch>
                      <a:fillRect/>
                    </a:stretch>
                  </pic:blipFill>
                  <pic:spPr>
                    <a:xfrm>
                      <a:off x="0" y="0"/>
                      <a:ext cx="1126388" cy="1053998"/>
                    </a:xfrm>
                    <a:prstGeom prst="rect">
                      <a:avLst/>
                    </a:prstGeom>
                  </pic:spPr>
                </pic:pic>
              </a:graphicData>
            </a:graphic>
          </wp:inline>
        </w:drawing>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读数变小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读数变大</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oMath>
      <w:r>
        <w:rPr>
          <w:rFonts w:ascii="宋体" w:eastAsia="宋体" w:hAnsi="宋体" w:cs="宋体"/>
          <w:color w:val="000000"/>
          <w:sz w:val="21"/>
          <w:shd w:val="clear" w:color="auto" w:fill="auto"/>
          <w:vertAlign w:val="baseline"/>
        </w:rPr>
        <w:t>小于</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20</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25</m:t>
        </m:r>
        <m:r>
          <m:rPr>
            <m:sty m:val="p"/>
          </m:rPr>
          <w:rPr>
            <w:rFonts w:ascii="Cambria Math" w:eastAsia="Cambria Math" w:hAnsi="Cambria Math" w:cs="Cambria Math" w:hint="default"/>
            <w:color w:val="000000"/>
          </w:rPr>
          <m:t>Ω</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sub>
        </m:sSub>
      </m:oMath>
      <w:r>
        <w:rPr>
          <w:rFonts w:ascii="宋体" w:eastAsia="宋体" w:hAnsi="宋体" w:cs="宋体"/>
          <w:color w:val="000000"/>
          <w:sz w:val="21"/>
          <w:shd w:val="clear" w:color="auto" w:fill="auto"/>
          <w:vertAlign w:val="baseline"/>
        </w:rPr>
        <w:t>的功率先增大后减小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最大值为</w:t>
      </w:r>
      <m:oMath>
        <m:r>
          <w:rPr>
            <w:rFonts w:ascii="Cambria Math" w:eastAsia="Cambria Math" w:hAnsi="Cambria Math" w:cs="Cambria Math" w:hint="default"/>
            <w:color w:val="000000"/>
          </w:rPr>
          <m:t>0.36</m:t>
        </m:r>
        <m:r>
          <m:rPr>
            <m:sty m:val="p"/>
          </m:rPr>
          <w:rPr>
            <w:rFonts w:ascii="Cambria Math" w:eastAsia="Cambria Math" w:hAnsi="Cambria Math" w:cs="Cambria Math" w:hint="default"/>
            <w:color w:val="000000"/>
          </w:rPr>
          <m:t>W</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电源的输出功率先增大后减小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最大值为</w:t>
      </w:r>
      <m:oMath>
        <m:r>
          <w:rPr>
            <w:rFonts w:ascii="Cambria Math" w:eastAsia="Cambria Math" w:hAnsi="Cambria Math" w:cs="Cambria Math" w:hint="default"/>
            <w:color w:val="000000"/>
          </w:rPr>
          <m:t>4.5</m:t>
        </m:r>
        <m:r>
          <m:rPr>
            <m:sty m:val="p"/>
          </m:rPr>
          <w:rPr>
            <w:rFonts w:ascii="Cambria Math" w:eastAsia="Cambria Math" w:hAnsi="Cambria Math" w:cs="Cambria Math" w:hint="default"/>
            <w:color w:val="000000"/>
          </w:rPr>
          <m:t>W</m:t>
        </m:r>
      </m:oMath>
    </w:p>
    <w:p>
      <w:pPr>
        <w:pStyle w:val="Normale44d8660-5888-4ae6-842b-6b6c1f03a751"/>
        <w:numPr>
          <w:ilvl w:val="0"/>
          <w:numId w:val="0"/>
        </w:numPr>
        <w:spacing w:before="0" w:after="0" w:line="320" w:lineRule="auto"/>
        <w:jc w:val="left"/>
        <w:rPr>
          <w:b w:val="0"/>
          <w:bCs w:val="0"/>
        </w:rP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某直流电源的总功率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E</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电源内部的发热功率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sub>
        </m:sSub>
      </m:oMath>
      <w:r>
        <w:rPr>
          <w:rFonts w:ascii="宋体" w:eastAsia="宋体" w:hAnsi="宋体" w:cs="宋体"/>
          <w:color w:val="000000"/>
          <w:sz w:val="21"/>
          <w:shd w:val="clear" w:color="auto" w:fill="auto"/>
          <w:vertAlign w:val="baseline"/>
        </w:rPr>
        <w:t>和输出功率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sub>
        </m:sSub>
      </m:oMath>
      <w:r>
        <w:rPr>
          <w:rFonts w:ascii="宋体" w:eastAsia="宋体" w:hAnsi="宋体" w:cs="宋体"/>
          <w:color w:val="000000"/>
          <w:sz w:val="21"/>
          <w:shd w:val="clear" w:color="auto" w:fill="auto"/>
          <w:vertAlign w:val="baseline"/>
        </w:rPr>
        <w:t>随电流</w:t>
      </w:r>
      <m:oMath>
        <m:r>
          <w:rPr>
            <w:rFonts w:ascii="Cambria Math" w:eastAsia="Cambria Math" w:hAnsi="Cambria Math" w:cs="Cambria Math" w:hint="default"/>
            <w:color w:val="000000"/>
            <w:sz w:val="24"/>
            <w:szCs w:val="24"/>
          </w:rPr>
          <m:t>I</m:t>
        </m:r>
      </m:oMath>
      <w:r>
        <w:rPr>
          <w:rFonts w:ascii="宋体" w:eastAsia="宋体" w:hAnsi="宋体" w:cs="宋体"/>
          <w:color w:val="000000"/>
          <w:sz w:val="21"/>
          <w:shd w:val="clear" w:color="auto" w:fill="auto"/>
          <w:vertAlign w:val="baseline"/>
        </w:rPr>
        <w:t>变化的关系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如图中的</w:t>
      </w:r>
      <m:oMath>
        <m:r>
          <w:rPr>
            <w:rFonts w:ascii="Cambria Math" w:eastAsia="Cambria Math" w:hAnsi="Cambria Math" w:cs="Cambria Math" w:hint="default"/>
            <w:color w:val="000000"/>
            <w:sz w:val="24"/>
            <w:szCs w:val="24"/>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sz w:val="24"/>
            <w:szCs w:val="24"/>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sz w:val="24"/>
            <w:szCs w:val="24"/>
          </w:rPr>
          <m:t>c</m:t>
        </m:r>
      </m:oMath>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以下判断正确的是</w:t>
      </w:r>
      <w:r>
        <w:rPr>
          <w:rFonts w:ascii="Times New Roman" w:eastAsia="Times New Roman" w:hAnsi="Times New Roman" w:cs="Times New Roman"/>
          <w:color w:val="000000"/>
          <w:sz w:val="21"/>
          <w:shd w:val="clear" w:color="auto" w:fill="auto"/>
          <w:vertAlign w:val="baseline"/>
        </w:rPr>
        <w:t>（  ）</w:t>
      </w:r>
    </w:p>
    <w:p>
      <w:pPr>
        <w:pStyle w:val="Normale44d8660-5888-4ae6-842b-6b6c1f03a751"/>
        <w:spacing w:before="0" w:after="0" w:line="320" w:lineRule="auto"/>
        <w:jc w:val="center"/>
        <w:rPr>
          <w:b w:val="0"/>
          <w:bCs w:val="0"/>
        </w:rPr>
      </w:pPr>
      <w:r>
        <w:rPr>
          <w:b w:val="0"/>
          <w:bCs w:val="0"/>
        </w:rPr>
        <w:drawing>
          <wp:inline distT="0" distB="0" distL="0" distR="0">
            <wp:extent cx="1031875" cy="943610"/>
            <wp:effectExtent l="0" t="0" r="0" b="0"/>
            <wp:docPr id="13" name="图片 1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xmlns:r="http://schemas.openxmlformats.org/officeDocument/2006/relationships" r:embed="rId16"/>
                    <a:stretch>
                      <a:fillRect/>
                    </a:stretch>
                  </pic:blipFill>
                  <pic:spPr>
                    <a:xfrm>
                      <a:off x="0" y="0"/>
                      <a:ext cx="1032281" cy="943966"/>
                    </a:xfrm>
                    <a:prstGeom prst="rect">
                      <a:avLst/>
                    </a:prstGeom>
                  </pic:spPr>
                </pic:pic>
              </a:graphicData>
            </a:graphic>
          </wp:inline>
        </w:drawing>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在</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三条图线上分别取横坐标相同的</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三点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这三点的纵坐标一定满足关系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A</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B</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C</m:t>
            </m:r>
          </m:sub>
        </m:sSub>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图线的交点与</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图线的交点的横坐标之比一定为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2</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纵坐标之比一定为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4</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电源的最大输出功率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m</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9</m:t>
        </m:r>
        <m:r>
          <m:rPr>
            <m:sty m:val="p"/>
          </m:rPr>
          <w:rPr>
            <w:rFonts w:ascii="Cambria Math" w:eastAsia="Cambria Math" w:hAnsi="Cambria Math" w:cs="Cambria Math" w:hint="default"/>
            <w:color w:val="000000"/>
          </w:rPr>
          <m:t>W</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电源的电动势</w:t>
      </w:r>
      <m:oMath>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1</m:t>
        </m:r>
        <m:r>
          <m:rPr>
            <m:sty m:val="p"/>
          </m:rPr>
          <w:rPr>
            <w:rFonts w:ascii="Cambria Math" w:eastAsia="Cambria Math" w:hAnsi="Cambria Math" w:cs="Cambria Math" w:hint="default"/>
            <w:color w:val="000000"/>
          </w:rPr>
          <m:t>Ω</m:t>
        </m:r>
      </m:oMath>
    </w:p>
    <w:p>
      <w:pPr>
        <w:pStyle w:val="Normale44d8660-5888-4ae6-842b-6b6c1f03a751"/>
        <w:numPr>
          <w:ilvl w:val="0"/>
          <w:numId w:val="0"/>
        </w:numPr>
        <w:spacing w:before="0" w:after="0" w:line="320" w:lineRule="auto"/>
        <w:jc w:val="left"/>
        <w:rPr>
          <w:b w:val="0"/>
          <w:bCs w:val="0"/>
        </w:rP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某直流电源的总功率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E</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电源内部的发热功率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sub>
        </m:sSub>
      </m:oMath>
      <w:r>
        <w:rPr>
          <w:rFonts w:ascii="宋体" w:eastAsia="宋体" w:hAnsi="宋体" w:cs="宋体"/>
          <w:color w:val="000000"/>
          <w:sz w:val="21"/>
          <w:shd w:val="clear" w:color="auto" w:fill="auto"/>
          <w:vertAlign w:val="baseline"/>
        </w:rPr>
        <w:t>和输出功率</w:t>
      </w:r>
      <m:oMath>
        <m:sSub>
          <m:sSubPr>
            <m:ctrlPr>
              <w:rPr>
                <w:rFonts w:ascii="Cambria Math" w:eastAsia="Cambria Math" w:hAnsi="Cambria Math" w:cs="Cambria Math"/>
                <w:b w:val="0"/>
                <w:bCs w:val="0"/>
                <w:color w:val="000000"/>
                <w:sz w:val="24"/>
                <w:szCs w:val="24"/>
              </w:rPr>
            </m:ctrlPr>
          </m:sSubPr>
          <m:e>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P</m:t>
            </m:r>
          </m:e>
          <m:sub>
            <m:ctrlPr>
              <w:rPr>
                <w:rFonts w:ascii="Cambria Math" w:eastAsia="Cambria Math" w:hAnsi="Cambria Math" w:cs="Cambria Math"/>
                <w:b w:val="0"/>
                <w:bCs w:val="0"/>
                <w:color w:val="000000"/>
                <w:sz w:val="24"/>
                <w:szCs w:val="24"/>
              </w:rPr>
            </m:ctrlPr>
            <m:r>
              <w:rPr>
                <w:rFonts w:ascii="Cambria Math" w:eastAsia="Cambria Math" w:hAnsi="Cambria Math" w:cs="Cambria Math" w:hint="default"/>
                <w:color w:val="000000"/>
                <w:sz w:val="24"/>
                <w:szCs w:val="24"/>
              </w:rPr>
              <m:t>R</m:t>
            </m:r>
          </m:sub>
        </m:sSub>
      </m:oMath>
      <w:r>
        <w:rPr>
          <w:rFonts w:ascii="宋体" w:eastAsia="宋体" w:hAnsi="宋体" w:cs="宋体"/>
          <w:color w:val="000000"/>
          <w:sz w:val="21"/>
          <w:shd w:val="clear" w:color="auto" w:fill="auto"/>
          <w:vertAlign w:val="baseline"/>
        </w:rPr>
        <w:t>随电流</w:t>
      </w:r>
      <m:oMath>
        <m:r>
          <w:rPr>
            <w:rFonts w:ascii="Cambria Math" w:eastAsia="Cambria Math" w:hAnsi="Cambria Math" w:cs="Cambria Math" w:hint="default"/>
            <w:color w:val="000000"/>
            <w:sz w:val="24"/>
            <w:szCs w:val="24"/>
          </w:rPr>
          <m:t>I</m:t>
        </m:r>
      </m:oMath>
      <w:r>
        <w:rPr>
          <w:rFonts w:ascii="宋体" w:eastAsia="宋体" w:hAnsi="宋体" w:cs="宋体"/>
          <w:color w:val="000000"/>
          <w:sz w:val="21"/>
          <w:shd w:val="clear" w:color="auto" w:fill="auto"/>
          <w:vertAlign w:val="baseline"/>
        </w:rPr>
        <w:t>变化的关系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如图中的</w:t>
      </w:r>
      <m:oMath>
        <m:r>
          <w:rPr>
            <w:rFonts w:ascii="Cambria Math" w:eastAsia="Cambria Math" w:hAnsi="Cambria Math" w:cs="Cambria Math" w:hint="default"/>
            <w:color w:val="000000"/>
            <w:sz w:val="24"/>
            <w:szCs w:val="24"/>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sz w:val="24"/>
            <w:szCs w:val="24"/>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sz w:val="24"/>
            <w:szCs w:val="24"/>
          </w:rPr>
          <m:t>c</m:t>
        </m:r>
      </m:oMath>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以下判断正确的是</w:t>
      </w:r>
      <w:r>
        <w:rPr>
          <w:rFonts w:ascii="Times New Roman" w:eastAsia="Times New Roman" w:hAnsi="Times New Roman" w:cs="Times New Roman"/>
          <w:color w:val="000000"/>
          <w:sz w:val="21"/>
          <w:shd w:val="clear" w:color="auto" w:fill="auto"/>
          <w:vertAlign w:val="baseline"/>
        </w:rPr>
        <w:t>（  ）</w:t>
      </w:r>
    </w:p>
    <w:p>
      <w:pPr>
        <w:pStyle w:val="Normale44d8660-5888-4ae6-842b-6b6c1f03a751"/>
        <w:spacing w:before="0" w:after="0" w:line="320" w:lineRule="auto"/>
        <w:jc w:val="center"/>
        <w:rPr>
          <w:b w:val="0"/>
          <w:bCs w:val="0"/>
        </w:rPr>
      </w:pPr>
      <w:r>
        <w:rPr>
          <w:b w:val="0"/>
          <w:bCs w:val="0"/>
        </w:rPr>
        <w:drawing>
          <wp:inline distT="0" distB="0" distL="0" distR="0">
            <wp:extent cx="1031875" cy="943610"/>
            <wp:effectExtent l="0" t="0" r="0" b="0"/>
            <wp:docPr id="358912191" name="图片 1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2191" name="图片 13"/>
                    <pic:cNvPicPr>
                      <a:picLocks noChangeAspect="1" noChangeArrowheads="1"/>
                    </pic:cNvPicPr>
                  </pic:nvPicPr>
                  <pic:blipFill>
                    <a:blip xmlns:r="http://schemas.openxmlformats.org/officeDocument/2006/relationships" r:embed="rId16"/>
                    <a:stretch>
                      <a:fillRect/>
                    </a:stretch>
                  </pic:blipFill>
                  <pic:spPr>
                    <a:xfrm>
                      <a:off x="0" y="0"/>
                      <a:ext cx="1032281" cy="943966"/>
                    </a:xfrm>
                    <a:prstGeom prst="rect">
                      <a:avLst/>
                    </a:prstGeom>
                  </pic:spPr>
                </pic:pic>
              </a:graphicData>
            </a:graphic>
          </wp:inline>
        </w:drawing>
      </w:r>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 xml:space="preserve">A. </w:t>
      </w:r>
      <w:r>
        <w:rPr>
          <w:rFonts w:ascii="宋体" w:eastAsia="宋体" w:hAnsi="宋体" w:cs="宋体"/>
          <w:color w:val="000000"/>
          <w:sz w:val="21"/>
          <w:shd w:val="clear" w:color="auto" w:fill="auto"/>
          <w:vertAlign w:val="baseline"/>
        </w:rPr>
        <w:t>在</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三条图线上分别取横坐标相同的</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三点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这三点的纵坐标一定满足关系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A</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B</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C</m:t>
            </m:r>
          </m:sub>
        </m:sSub>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 xml:space="preserve">B. </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图线的交点与</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图线的交点的横坐标之比一定为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2</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纵坐标之比一定为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4</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 xml:space="preserve">C. </w:t>
      </w:r>
      <w:r>
        <w:rPr>
          <w:rFonts w:ascii="宋体" w:eastAsia="宋体" w:hAnsi="宋体" w:cs="宋体"/>
          <w:color w:val="000000"/>
          <w:sz w:val="21"/>
          <w:shd w:val="clear" w:color="auto" w:fill="auto"/>
          <w:vertAlign w:val="baseline"/>
        </w:rPr>
        <w:t>电源的最大输出功率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m</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9</m:t>
        </m:r>
        <m:r>
          <m:rPr>
            <m:sty m:val="p"/>
          </m:rPr>
          <w:rPr>
            <w:rFonts w:ascii="Cambria Math" w:eastAsia="Cambria Math" w:hAnsi="Cambria Math" w:cs="Cambria Math" w:hint="default"/>
            <w:color w:val="000000"/>
          </w:rPr>
          <m:t>W</m:t>
        </m:r>
      </m:oMath>
    </w:p>
    <w:p>
      <w:pPr>
        <w:pStyle w:val="Normale44d8660-5888-4ae6-842b-6b6c1f03a751"/>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 xml:space="preserve">D. </w:t>
      </w:r>
      <w:r>
        <w:rPr>
          <w:rFonts w:ascii="宋体" w:eastAsia="宋体" w:hAnsi="宋体" w:cs="宋体"/>
          <w:color w:val="000000"/>
          <w:sz w:val="21"/>
          <w:shd w:val="clear" w:color="auto" w:fill="auto"/>
          <w:vertAlign w:val="baseline"/>
        </w:rPr>
        <w:t>电源的电动势</w:t>
      </w:r>
      <m:oMath>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1</m:t>
        </m:r>
        <m:r>
          <m:rPr>
            <m:sty m:val="p"/>
          </m:rPr>
          <w:rPr>
            <w:rFonts w:ascii="Cambria Math" w:eastAsia="Cambria Math" w:hAnsi="Cambria Math" w:cs="Cambria Math" w:hint="default"/>
            <w:color w:val="000000"/>
          </w:rPr>
          <m:t>Ω</m:t>
        </m:r>
      </m:oMath>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9</w:t>
      </w:r>
      <w:r>
        <w:rPr>
          <w:rFonts w:ascii="宋体" w:eastAsia="宋体" w:hAnsi="宋体" w:cs="宋体"/>
        </w:rPr>
        <w:t>小题</w:t>
      </w:r>
      <w:r>
        <w:rPr>
          <w:rFonts w:ascii="Times New Roman" w:eastAsia="Times New Roman" w:hAnsi="Times New Roman" w:cs="Times New Roman"/>
        </w:rPr>
        <w:t>）</w:t>
      </w:r>
    </w:p>
    <w:p>
      <w:pPr>
        <w:pStyle w:val="PlainText"/>
        <w:numPr>
          <w:ilvl w:val="0"/>
          <w:numId w:val="0"/>
        </w:numPr>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某同学将一个量程为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内阻未知的电流表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改装为量程为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V</w:t>
      </w:r>
      <w:r>
        <w:rPr>
          <w:rFonts w:ascii="宋体" w:eastAsia="宋体" w:hAnsi="宋体" w:cs="宋体"/>
          <w:color w:val="000000"/>
          <w:sz w:val="21"/>
          <w:shd w:val="clear" w:color="auto" w:fill="auto"/>
          <w:vertAlign w:val="baseline"/>
        </w:rPr>
        <w:t>的电压表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他先测量该电流表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再进行改装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然后把改装的电压表与标准电压表进行校准并进行误差分析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实验室准备的仪器有</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电源</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电压为</w:t>
      </w:r>
      <w:r>
        <w:rPr>
          <w:rFonts w:ascii="Times New Roman" w:eastAsia="Times New Roman" w:hAnsi="Times New Roman" w:cs="Times New Roman"/>
          <w:color w:val="000000"/>
          <w:sz w:val="21"/>
          <w:shd w:val="clear" w:color="auto" w:fill="auto"/>
          <w:vertAlign w:val="baseline"/>
        </w:rPr>
        <w:t>4.5 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最大阻值为</w:t>
      </w:r>
      <w:r>
        <w:rPr>
          <w:rFonts w:ascii="Times New Roman" w:eastAsia="Times New Roman" w:hAnsi="Times New Roman" w:cs="Times New Roman"/>
          <w:color w:val="000000"/>
          <w:sz w:val="21"/>
          <w:shd w:val="clear" w:color="auto" w:fill="auto"/>
          <w:vertAlign w:val="baseline"/>
        </w:rPr>
        <w:t>5 000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允许通过的最大电流约为</w:t>
      </w:r>
      <w:r>
        <w:rPr>
          <w:rFonts w:ascii="Times New Roman" w:eastAsia="Times New Roman" w:hAnsi="Times New Roman" w:cs="Times New Roman"/>
          <w:color w:val="000000"/>
          <w:sz w:val="21"/>
          <w:shd w:val="clear" w:color="auto" w:fill="auto"/>
          <w:vertAlign w:val="baseline"/>
        </w:rPr>
        <w:t>0.02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最大阻值为</w:t>
      </w:r>
      <w:r>
        <w:rPr>
          <w:rFonts w:ascii="Times New Roman" w:eastAsia="Times New Roman" w:hAnsi="Times New Roman" w:cs="Times New Roman"/>
          <w:color w:val="000000"/>
          <w:sz w:val="21"/>
          <w:shd w:val="clear" w:color="auto" w:fill="auto"/>
          <w:vertAlign w:val="baseline"/>
        </w:rPr>
        <w:t>20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允许通过的最大电流约为</w:t>
      </w:r>
      <w:r>
        <w:rPr>
          <w:rFonts w:ascii="Times New Roman" w:eastAsia="Times New Roman" w:hAnsi="Times New Roman" w:cs="Times New Roman"/>
          <w:color w:val="000000"/>
          <w:sz w:val="21"/>
          <w:shd w:val="clear" w:color="auto" w:fill="auto"/>
          <w:vertAlign w:val="baseline"/>
        </w:rPr>
        <w:t>1.0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电阻箱</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最大阻值为</w:t>
      </w:r>
      <w:r>
        <w:rPr>
          <w:rFonts w:ascii="Times New Roman" w:eastAsia="Times New Roman" w:hAnsi="Times New Roman" w:cs="Times New Roman"/>
          <w:color w:val="000000"/>
          <w:sz w:val="21"/>
          <w:shd w:val="clear" w:color="auto" w:fill="auto"/>
          <w:vertAlign w:val="baseline"/>
        </w:rPr>
        <w:t>999.9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允许通过的最大电流约为</w:t>
      </w:r>
      <w:r>
        <w:rPr>
          <w:rFonts w:ascii="Times New Roman" w:eastAsia="Times New Roman" w:hAnsi="Times New Roman" w:cs="Times New Roman"/>
          <w:color w:val="000000"/>
          <w:sz w:val="21"/>
          <w:shd w:val="clear" w:color="auto" w:fill="auto"/>
          <w:vertAlign w:val="baseline"/>
        </w:rPr>
        <w:t>0.2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标准电压表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最大量程为</w:t>
      </w:r>
      <w:r>
        <w:rPr>
          <w:rFonts w:ascii="Times New Roman" w:eastAsia="Times New Roman" w:hAnsi="Times New Roman" w:cs="Times New Roman"/>
          <w:color w:val="000000"/>
          <w:sz w:val="21"/>
          <w:shd w:val="clear" w:color="auto" w:fill="auto"/>
          <w:vertAlign w:val="baseline"/>
        </w:rPr>
        <w:t>3.0 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内阻约为</w:t>
      </w:r>
      <w:r>
        <w:rPr>
          <w:rFonts w:ascii="Times New Roman" w:eastAsia="Times New Roman" w:hAnsi="Times New Roman" w:cs="Times New Roman"/>
          <w:color w:val="000000"/>
          <w:sz w:val="21"/>
          <w:shd w:val="clear" w:color="auto" w:fill="auto"/>
          <w:vertAlign w:val="baseline"/>
        </w:rPr>
        <w:t>4 000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已知阻值的定值电阻若干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开关两个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导线若干</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他的操作过程如下</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jc w:val="center"/>
        <w:rPr>
          <w:rFonts w:ascii="Times New Roman" w:hAnsi="Times New Roman" w:cs="Times New Roman"/>
        </w:rPr>
      </w:pPr>
      <w:r>
        <w:pict>
          <v:shape id="_x0000_i1031" style="width:170.4pt;height:78.6pt" coordsize="21600,21600" o:spt="100" adj="-11796480,,5400">
            <v:stroke joinstyle="miter"/>
            <v:imagedata r:id="rId17" r:href="rId18" o:title=""/>
          </v:shape>
        </w:pic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按如图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所示连接电路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其中滑动变阻器应选择</w:t>
      </w:r>
      <w:r>
        <w:rPr>
          <w:rFonts w:ascii="Times New Roman" w:eastAsia="Times New Roman" w:hAnsi="Times New Roman" w:cs="Times New Roman"/>
          <w:color w:val="000000"/>
          <w:sz w:val="21"/>
          <w:shd w:val="clear" w:color="auto" w:fill="auto"/>
          <w:vertAlign w:val="baseline"/>
        </w:rPr>
        <w:t>__________</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选填仪器对应的符号</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测量电流表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其步骤为</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①</w:t>
      </w:r>
      <w:r>
        <w:rPr>
          <w:rFonts w:ascii="宋体" w:eastAsia="宋体" w:hAnsi="宋体" w:cs="宋体"/>
          <w:color w:val="000000"/>
          <w:sz w:val="21"/>
          <w:shd w:val="clear" w:color="auto" w:fill="auto"/>
          <w:vertAlign w:val="baseline"/>
        </w:rPr>
        <w:t>将滑动变阻器接入电路的阻值调到最大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断开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再调节滑动变阻器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的指针指在满刻度</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保持滑动变阻器接入电路的阻值不变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再闭合开关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的阻值使电流表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的指针指在满刻度的一半处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此时电阻箱上示数如图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__________ Ω</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他根据所测出的电流表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宋体" w:eastAsia="宋体" w:hAnsi="宋体" w:cs="宋体"/>
          <w:color w:val="000000"/>
          <w:sz w:val="21"/>
          <w:shd w:val="clear" w:color="auto" w:fill="auto"/>
          <w:vertAlign w:val="baseline"/>
        </w:rPr>
        <w:t>的值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通过计算后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在表头</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上串联一个电阻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就将电流表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改装成量程</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V</w:t>
      </w:r>
      <w:r>
        <w:rPr>
          <w:rFonts w:ascii="宋体" w:eastAsia="宋体" w:hAnsi="宋体" w:cs="宋体"/>
          <w:color w:val="000000"/>
          <w:sz w:val="21"/>
          <w:shd w:val="clear" w:color="auto" w:fill="auto"/>
          <w:vertAlign w:val="baseline"/>
        </w:rPr>
        <w:t>的电压表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则这个定值电阻的阻值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__________ Ω</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他再用标准电压表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对改装的电压表进行校准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由于实验中电流表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宋体" w:eastAsia="宋体" w:hAnsi="宋体" w:cs="宋体"/>
          <w:color w:val="000000"/>
          <w:sz w:val="21"/>
          <w:shd w:val="clear" w:color="auto" w:fill="auto"/>
          <w:vertAlign w:val="baseline"/>
        </w:rPr>
        <w:t>存在系统误差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所以在校准过程中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同学会发现改装的电压表的示</w:t>
      </w:r>
      <w:r>
        <w:rPr>
          <w:rFonts w:ascii="宋体" w:eastAsia="宋体" w:hAnsi="宋体" w:cs="宋体"/>
          <w:color w:val="000000"/>
          <w:sz w:val="21"/>
          <w:shd w:val="clear" w:color="auto" w:fill="auto"/>
          <w:vertAlign w:val="baseline"/>
        </w:rPr>
        <w:t>数总是</w:t>
      </w:r>
      <w:r>
        <w:rPr>
          <w:rFonts w:ascii="宋体" w:eastAsia="宋体" w:hAnsi="宋体" w:cs="宋体"/>
          <w:color w:val="000000"/>
          <w:sz w:val="21"/>
          <w:shd w:val="clear" w:color="auto" w:fill="auto"/>
          <w:vertAlign w:val="baseline"/>
        </w:rPr>
        <w:t>比标准表的示数</w:t>
      </w:r>
      <w:r>
        <w:rPr>
          <w:rFonts w:ascii="Times New Roman" w:eastAsia="Times New Roman" w:hAnsi="Times New Roman" w:cs="Times New Roman"/>
          <w:color w:val="000000"/>
          <w:sz w:val="21"/>
          <w:shd w:val="clear" w:color="auto" w:fill="auto"/>
          <w:vertAlign w:val="baseline"/>
        </w:rPr>
        <w:t>__________</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jc w:val="center"/>
        <w:rPr>
          <w:rFonts w:ascii="Times New Roman" w:hAnsi="Times New Roman" w:cs="Times New Roman"/>
        </w:rPr>
      </w:pPr>
      <w:r>
        <w:pict>
          <v:shape id="_x0000_i1032" style="width:74.4pt;height:67.8pt" coordsize="21600,21600" o:spt="100" adj="-11796480,,5400">
            <v:stroke joinstyle="miter"/>
            <v:imagedata r:id="rId19" r:href="rId20" o:title=""/>
          </v:shape>
        </w:pict>
      </w:r>
    </w:p>
    <w:p>
      <w:pPr>
        <w:pStyle w:val="Normale44d8660-5888-4ae6-842b-6b6c1f03a75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2021</w:t>
      </w:r>
      <w:r>
        <w:rPr>
          <w:rFonts w:ascii="仿宋" w:eastAsia="仿宋" w:hAnsi="仿宋" w:cs="仿宋"/>
          <w:color w:val="000000"/>
          <w:sz w:val="21"/>
          <w:shd w:val="clear" w:color="auto" w:fill="auto"/>
          <w:vertAlign w:val="baseline"/>
        </w:rPr>
        <w:t>北京东城</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一模</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灵敏电流计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俗称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的结构如图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线圈由长而细的铜丝绕制而成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当电流通过接线柱流入线圈时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线圈会在均匀辐向磁场中转动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从线圈的偏转角度就能判断电流的大小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灵敏电流计的优点是灵敏度高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但是允许通过的电流很弱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如希望用它测量较大的电流值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就要进行电表的改装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p>
    <w:p>
      <w:pPr>
        <w:pStyle w:val="Normale44d8660-5888-4ae6-842b-6b6c1f03a751"/>
        <w:spacing w:line="320" w:lineRule="auto"/>
        <w:jc w:val="left"/>
        <w:textAlignment w:val="center"/>
      </w:pPr>
      <w:r>
        <w:rPr>
          <w:rFonts w:eastAsia="Times New Roman"/>
          <w:noProof/>
          <w:kern w:val="0"/>
          <w:sz w:val="24"/>
          <w:szCs w:val="24"/>
        </w:rPr>
        <w:drawing>
          <wp:inline distT="0" distB="0" distL="114300" distR="114300">
            <wp:extent cx="4105275" cy="1333500"/>
            <wp:effectExtent l="0" t="0" r="0" b="0"/>
            <wp:docPr id="61" name="_x0000_i20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x0000_i2066"/>
                    <pic:cNvPicPr/>
                  </pic:nvPicPr>
                  <pic:blipFill>
                    <a:blip xmlns:r="http://schemas.openxmlformats.org/officeDocument/2006/relationships" r:embed="rId21"/>
                    <a:stretch>
                      <a:fillRect/>
                    </a:stretch>
                  </pic:blipFill>
                  <pic:spPr>
                    <a:xfrm>
                      <a:off x="0" y="0"/>
                      <a:ext cx="4105275" cy="1333500"/>
                    </a:xfrm>
                    <a:prstGeom prst="rect">
                      <a:avLst/>
                    </a:prstGeom>
                  </pic:spPr>
                </pic:pic>
              </a:graphicData>
            </a:graphic>
          </wp:inline>
        </w:drawing>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当电流流过灵敏电流计的线圈时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线圈因受到</w:t>
      </w:r>
      <w:r>
        <w:rPr>
          <w:rFonts w:ascii="Times New Roman" w:eastAsia="Times New Roman" w:hAnsi="Times New Roman" w:cs="Times New Roman"/>
          <w:color w:val="000000"/>
          <w:sz w:val="21"/>
          <w:u w:val="single"/>
          <w:shd w:val="clear" w:color="auto" w:fill="auto"/>
          <w:vertAlign w:val="baseline"/>
        </w:rPr>
        <w:t xml:space="preserve">      </w:t>
      </w:r>
      <w:r>
        <w:rPr>
          <w:rFonts w:ascii="宋体" w:eastAsia="宋体" w:hAnsi="宋体" w:cs="宋体"/>
          <w:color w:val="000000"/>
          <w:sz w:val="21"/>
          <w:shd w:val="clear" w:color="auto" w:fill="auto"/>
          <w:vertAlign w:val="baseline"/>
        </w:rPr>
        <w:t>力的作用而转动</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为将内阻为</w:t>
      </w:r>
      <w:r>
        <w:rPr>
          <w:rFonts w:ascii="Times New Roman" w:eastAsia="Times New Roman" w:hAnsi="Times New Roman" w:cs="Times New Roman"/>
          <w:color w:val="000000"/>
          <w:sz w:val="21"/>
          <w:shd w:val="clear" w:color="auto" w:fill="auto"/>
          <w:vertAlign w:val="baseline"/>
        </w:rPr>
        <w:t>200Ω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满偏电流为</w:t>
      </w:r>
      <w:r>
        <w:rPr>
          <w:rFonts w:ascii="Times New Roman" w:eastAsia="Times New Roman" w:hAnsi="Times New Roman" w:cs="Times New Roman"/>
          <w:color w:val="000000"/>
          <w:sz w:val="21"/>
          <w:shd w:val="clear" w:color="auto" w:fill="auto"/>
          <w:vertAlign w:val="baseline"/>
        </w:rPr>
        <w:t>2mA</w:t>
      </w:r>
      <w:r>
        <w:rPr>
          <w:rFonts w:ascii="宋体" w:eastAsia="宋体" w:hAnsi="宋体" w:cs="宋体"/>
          <w:color w:val="000000"/>
          <w:sz w:val="21"/>
          <w:shd w:val="clear" w:color="auto" w:fill="auto"/>
          <w:vertAlign w:val="baseline"/>
        </w:rPr>
        <w:t>的表头改装成量程为</w:t>
      </w:r>
      <w:r>
        <w:rPr>
          <w:rFonts w:ascii="Times New Roman" w:eastAsia="Times New Roman" w:hAnsi="Times New Roman" w:cs="Times New Roman"/>
          <w:color w:val="000000"/>
          <w:sz w:val="21"/>
          <w:shd w:val="clear" w:color="auto" w:fill="auto"/>
          <w:vertAlign w:val="baseline"/>
        </w:rPr>
        <w:t>0.1A</w:t>
      </w:r>
      <w:r>
        <w:rPr>
          <w:rFonts w:ascii="宋体" w:eastAsia="宋体" w:hAnsi="宋体" w:cs="宋体"/>
          <w:color w:val="000000"/>
          <w:sz w:val="21"/>
          <w:shd w:val="clear" w:color="auto" w:fill="auto"/>
          <w:vertAlign w:val="baseline"/>
        </w:rPr>
        <w:t>的电流表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应给表头并联一个定值电阻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的阻值为</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结果保留两位有效数字</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某同学查阅资料了解到制作定值电阻的材料是锰铜或镍铬合金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而制作表头线圈的材料是铜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对比材料的电阻率随温度变化的数据得知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中表头的阻值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g</w:t>
      </w:r>
      <w:r>
        <w:rPr>
          <w:rFonts w:ascii="宋体" w:eastAsia="宋体" w:hAnsi="宋体" w:cs="宋体"/>
          <w:color w:val="000000"/>
          <w:sz w:val="21"/>
          <w:shd w:val="clear" w:color="auto" w:fill="auto"/>
          <w:vertAlign w:val="baseline"/>
        </w:rPr>
        <w:t>随温度升高而增大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几乎不随温度变化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他认为电流表这样直接改装会因环境温度变化的影响对测量带来较大的误差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为了探究大量程电流表的结构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他打开了双量程安培表的后盖观察内部电路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发现其表头是与一个电阻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串联后才一起接入电路的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经查阅资料发现这是一个温度补偿电阻</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为保持在一定温度区间内精准测量的要求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这个温度补偿电阻的阻值随温度变化的特点应为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随温度升高电阻的阻值</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若将用图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方法改装且已完成刻度盘重新标度的电流表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放到更高温度的环境下使用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会造成测量结果偏大还是偏小</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请分析说明</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e44d8660-5888-4ae6-842b-6b6c1f03a75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某同学设计了一个</w:t>
      </w:r>
      <w:r>
        <w:rPr>
          <w:rFonts w:ascii="Times New Roman" w:eastAsia="Times New Roman" w:hAnsi="Times New Roman" w:cs="Times New Roman"/>
          <w:color w:val="000000"/>
          <w:sz w:val="21"/>
          <w:shd w:val="clear" w:color="auto" w:fill="auto"/>
          <w:vertAlign w:val="baseline"/>
        </w:rPr>
        <w:t>“</w:t>
      </w:r>
      <w:r>
        <w:object>
          <v:shape id="_x0000_i1033" type="#_x0000_t75" alt="试题资源网 stzy.com" style="width:19.5pt;height:12.75pt" o:oleicon="f" o:ole="">
            <v:imagedata r:id="rId22" o:title="eqIdd55519bd96aba05e6f1533ddc7bb63fa"/>
          </v:shape>
          <o:OLEObject Type="Embed" ProgID="Equation.DSMT4" ShapeID="_x0000_i1033" DrawAspect="Content" ObjectID="_1811450380" r:id="rId23"/>
        </w:object>
      </w:r>
      <w:r>
        <w:rPr>
          <w:rFonts w:ascii="Times New Roman" w:eastAsia="Times New Roman" w:hAnsi="Times New Roman" w:cs="Times New Roman"/>
          <w:color w:val="000000"/>
          <w:sz w:val="21"/>
          <w:shd w:val="clear" w:color="auto" w:fill="auto"/>
          <w:vertAlign w:val="baseline"/>
        </w:rPr>
        <w:t>、</w:t>
      </w:r>
      <w:r>
        <w:object>
          <v:shape id="_x0000_i1034" type="#_x0000_t75" alt="试题资源网 stzy.com" style="width:24.75pt;height:12pt" o:oleicon="f" o:ole="">
            <v:imagedata r:id="rId24" o:title="eqIdeebdb972b35aaa81a6662aaf8db1c282"/>
          </v:shape>
          <o:OLEObject Type="Embed" ProgID="Equation.DSMT4" ShapeID="_x0000_i1034" DrawAspect="Content" ObjectID="_1811450381" r:id="rId25"/>
        </w:object>
      </w:r>
      <w:r>
        <w:rPr>
          <w:rFonts w:ascii="Times New Roman" w:eastAsia="Times New Roman" w:hAnsi="Times New Roman" w:cs="Times New Roman"/>
          <w:color w:val="000000"/>
          <w:sz w:val="21"/>
          <w:shd w:val="clear" w:color="auto" w:fill="auto"/>
          <w:vertAlign w:val="baseline"/>
        </w:rPr>
        <w:t>、</w:t>
      </w:r>
      <w:r>
        <w:object>
          <v:shape id="_x0000_i1035" type="#_x0000_t75" alt="试题资源网 stzy.com" style="width:19.5pt;height:11.25pt" o:oleicon="f" o:ole="">
            <v:imagedata r:id="rId26" o:title="eqIdd0dca1955e5e2618d2f0e6f0b979ca88"/>
          </v:shape>
          <o:OLEObject Type="Embed" ProgID="Equation.DSMT4" ShapeID="_x0000_i1035" DrawAspect="Content" ObjectID="_1811450382" r:id="rId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的多倍率欧姆表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已知电源电动势</w:t>
      </w:r>
      <w:r>
        <w:object>
          <v:shape id="_x0000_i1036" type="#_x0000_t75" alt="试题资源网 stzy.com" style="width:39pt;height:13.5pt" o:oleicon="f" o:ole="">
            <v:imagedata r:id="rId28" o:title="eqId5bd5a03c1df7829f75940144413fa891"/>
          </v:shape>
          <o:OLEObject Type="Embed" ProgID="Equation.DSMT4" ShapeID="_x0000_i1036" DrawAspect="Content" ObjectID="_1811450383" r:id="rId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w:t>
      </w:r>
      <w:r>
        <w:object>
          <v:shape id="_x0000_i1037" type="#_x0000_t75" alt="试题资源网 stzy.com" style="width:36pt;height:12pt" o:oleicon="f" o:ole="">
            <v:imagedata r:id="rId30" o:title="eqId1f8208594be97a3b8ef821dc69700b57"/>
          </v:shape>
          <o:OLEObject Type="Embed" ProgID="Equation.DSMT4" ShapeID="_x0000_i1037" DrawAspect="Content" ObjectID="_1811450384" r:id="rId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灵敏电流计满偏电流</w:t>
      </w:r>
      <w:r>
        <w:object>
          <v:shape id="_x0000_i1038" type="#_x0000_t75" alt="试题资源网 stzy.com" style="width:52.5pt;height:17.25pt" o:oleicon="f" o:ole="">
            <v:imagedata r:id="rId32" o:title="eqId01d2cae61600acc54283d4b23f619d47"/>
          </v:shape>
          <o:OLEObject Type="Embed" ProgID="Equation.DSMT4" ShapeID="_x0000_i1038" DrawAspect="Content" ObjectID="_1811450385" r:id="rId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内阻为</w:t>
      </w:r>
      <w:r>
        <w:object>
          <v:shape id="_x0000_i1039" type="#_x0000_t75" alt="试题资源网 stzy.com" style="width:42.75pt;height:16.5pt" o:oleicon="f" o:ole="">
            <v:imagedata r:id="rId34" o:title="eqIdb174e444021aa4c5fcdf325484857b13"/>
          </v:shape>
          <o:OLEObject Type="Embed" ProgID="Equation.DSMT4" ShapeID="_x0000_i1039" DrawAspect="Content" ObjectID="_1811450386" r:id="rId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object>
          <v:shape id="_x0000_i1040" type="#_x0000_t75" alt="试题资源网 stzy.com" style="width:11.25pt;height:17.25pt" o:oleicon="f" o:ole="">
            <v:imagedata r:id="rId36" o:title="eqId9efc18a5bb2e53586331b2a58538a48b"/>
          </v:shape>
          <o:OLEObject Type="Embed" ProgID="Equation.DSMT4" ShapeID="_x0000_i1040" DrawAspect="Content" ObjectID="_1811450387" r:id="rId37"/>
        </w:object>
      </w:r>
      <w:r>
        <w:rPr>
          <w:rFonts w:ascii="宋体" w:eastAsia="宋体" w:hAnsi="宋体" w:cs="宋体"/>
          <w:color w:val="000000"/>
          <w:sz w:val="21"/>
          <w:shd w:val="clear" w:color="auto" w:fill="auto"/>
          <w:vertAlign w:val="baseline"/>
        </w:rPr>
        <w:t>的阻值范围为</w:t>
      </w:r>
      <w:r>
        <w:object>
          <v:shape id="_x0000_i1041" type="#_x0000_t75" alt="试题资源网 stzy.com" style="width:46.5pt;height:12pt" o:oleicon="f" o:ole="">
            <v:imagedata r:id="rId38" o:title="eqIdeea08794020ae79d444b30cb044d6428"/>
          </v:shape>
          <o:OLEObject Type="Embed" ProgID="Equation.DSMT4" ShapeID="_x0000_i1041" DrawAspect="Content" ObjectID="_1811450388" r:id="rId39"/>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eastAsia="Times New Roman"/>
          <w:noProof/>
          <w:kern w:val="0"/>
          <w:sz w:val="24"/>
          <w:szCs w:val="24"/>
        </w:rPr>
        <w:drawing>
          <wp:inline distT="0" distB="0" distL="114300" distR="114300">
            <wp:extent cx="1571625" cy="1466850"/>
            <wp:effectExtent l="0" t="0" r="0" b="0"/>
            <wp:docPr id="356" name="_x0000_i1217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_x0000_i12177"/>
                    <pic:cNvPicPr/>
                  </pic:nvPicPr>
                  <pic:blipFill>
                    <a:blip xmlns:r="http://schemas.openxmlformats.org/officeDocument/2006/relationships" r:embed="rId40"/>
                    <a:stretch>
                      <a:fillRect/>
                    </a:stretch>
                  </pic:blipFill>
                  <pic:spPr>
                    <a:xfrm>
                      <a:off x="0" y="0"/>
                      <a:ext cx="1571625" cy="1466850"/>
                    </a:xfrm>
                    <a:prstGeom prst="rect">
                      <a:avLst/>
                    </a:prstGeom>
                  </pic:spPr>
                </pic:pic>
              </a:graphicData>
            </a:graphic>
          </wp:inline>
        </w:drawing>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断开开关</w:t>
      </w:r>
      <w:r>
        <w:object>
          <v:shape id="_x0000_i1042" type="#_x0000_t75" alt="试题资源网 stzy.com" style="width:11.25pt;height:15pt" o:oleicon="f" o:ole="">
            <v:imagedata r:id="rId41" o:title="eqId9d43eb0b274e00cbbc4a210da4165042"/>
          </v:shape>
          <o:OLEObject Type="Embed" ProgID="Equation.DSMT4" ShapeID="_x0000_i1042" DrawAspect="Content" ObjectID="_1811450389" r:id="rId42"/>
        </w:object>
      </w:r>
      <w:r>
        <w:rPr>
          <w:rFonts w:ascii="Times New Roman" w:eastAsia="Times New Roman" w:hAnsi="Times New Roman" w:cs="Times New Roman"/>
          <w:color w:val="000000"/>
          <w:sz w:val="21"/>
          <w:shd w:val="clear" w:color="auto" w:fill="auto"/>
          <w:vertAlign w:val="baseline"/>
        </w:rPr>
        <w:t>、</w:t>
      </w:r>
      <w:r>
        <w:object>
          <v:shape id="_x0000_i1043" type="#_x0000_t75" alt="试题资源网 stzy.com" style="width:12pt;height:15.75pt" o:oleicon="f" o:ole="">
            <v:imagedata r:id="rId43" o:title="eqId530f5b63e797195906285c0c03eb9276"/>
          </v:shape>
          <o:OLEObject Type="Embed" ProgID="Equation.DSMT4" ShapeID="_x0000_i1043" DrawAspect="Content" ObjectID="_1811450390" r:id="rId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将红黑表笔短接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的阻值为</w:t>
      </w:r>
      <w:r>
        <w:rPr>
          <w:rFonts w:ascii="Times New Roman" w:eastAsia="Times New Roman" w:hAnsi="Times New Roman" w:cs="Times New Roman"/>
          <w:color w:val="000000"/>
          <w:sz w:val="21"/>
          <w:u w:val="single"/>
          <w:shd w:val="clear" w:color="auto" w:fill="auto"/>
          <w:vertAlign w:val="baseline"/>
        </w:rPr>
        <w:t xml:space="preserve">        </w:t>
      </w:r>
      <w:r>
        <w:object>
          <v:shape id="_x0000_i1044" type="#_x0000_t75" alt="试题资源网 stzy.com" style="width:10.5pt;height:10.5pt" o:oleicon="f" o:ole="">
            <v:imagedata r:id="rId45" o:title="eqId0047f659c182291c84c224df6b5e993f"/>
          </v:shape>
          <o:OLEObject Type="Embed" ProgID="Equation.DSMT4" ShapeID="_x0000_i1044" DrawAspect="Content" ObjectID="_1811450391" r:id="rId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电流表满偏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该倍率为</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w:t>
      </w:r>
      <w:r>
        <w:rPr>
          <w:rFonts w:ascii="Times New Roman" w:eastAsia="Times New Roman" w:hAnsi="Times New Roman" w:cs="Times New Roman"/>
          <w:color w:val="000000"/>
          <w:sz w:val="21"/>
          <w:shd w:val="clear" w:color="auto" w:fill="auto"/>
          <w:vertAlign w:val="baseline"/>
        </w:rPr>
        <w:t>“</w:t>
      </w:r>
      <w:r>
        <w:object>
          <v:shape id="_x0000_i1045" type="#_x0000_t75" alt="试题资源网 stzy.com" style="width:19.5pt;height:12.75pt" o:oleicon="f" o:ole="">
            <v:imagedata r:id="rId22" o:title="eqIdd55519bd96aba05e6f1533ddc7bb63fa"/>
          </v:shape>
          <o:OLEObject Type="Embed" ProgID="Equation.DSMT4" ShapeID="_x0000_i1045" DrawAspect="Content" ObjectID="_1811450392" r:id="rId47"/>
        </w:object>
      </w:r>
      <w:r>
        <w:rPr>
          <w:rFonts w:ascii="Times New Roman" w:eastAsia="Times New Roman" w:hAnsi="Times New Roman" w:cs="Times New Roman"/>
          <w:color w:val="000000"/>
          <w:sz w:val="21"/>
          <w:shd w:val="clear" w:color="auto" w:fill="auto"/>
          <w:vertAlign w:val="baseline"/>
        </w:rPr>
        <w:t>”“</w:t>
      </w:r>
      <w:r>
        <w:object>
          <v:shape id="_x0000_i1046" type="#_x0000_t75" alt="试题资源网 stzy.com" style="width:24.75pt;height:12pt" o:oleicon="f" o:ole="">
            <v:imagedata r:id="rId24" o:title="eqIdeebdb972b35aaa81a6662aaf8db1c282"/>
          </v:shape>
          <o:OLEObject Type="Embed" ProgID="Equation.DSMT4" ShapeID="_x0000_i1046" DrawAspect="Content" ObjectID="_1811450393" r:id="rId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object>
          <v:shape id="_x0000_i1047" type="#_x0000_t75" alt="试题资源网 stzy.com" style="width:19.5pt;height:11.25pt" o:oleicon="f" o:ole="">
            <v:imagedata r:id="rId26" o:title="eqIdd0dca1955e5e2618d2f0e6f0b979ca88"/>
          </v:shape>
          <o:OLEObject Type="Embed" ProgID="Equation.DSMT4" ShapeID="_x0000_i1047" DrawAspect="Content" ObjectID="_1811450394" r:id="rId4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048" type="#_x0000_t75" alt="试题资源网 stzy.com" style="width:21.75pt;height:15.75pt" o:oleicon="f" o:ole="">
            <v:imagedata r:id="rId50" o:title="eqId76986e6f96cbb9d7d6d0fbcf0bf2321a"/>
          </v:shape>
          <o:OLEObject Type="Embed" ProgID="Equation.DSMT4" ShapeID="_x0000_i1048" DrawAspect="Content" ObjectID="_1811450395" r:id="rId51"/>
        </w:object>
      </w:r>
      <w:r>
        <w:rPr>
          <w:rFonts w:ascii="Times New Roman" w:eastAsia="Times New Roman" w:hAnsi="Times New Roman" w:cs="Times New Roman"/>
          <w:color w:val="000000"/>
          <w:sz w:val="21"/>
          <w:u w:val="single"/>
          <w:shd w:val="clear" w:color="auto" w:fill="auto"/>
          <w:vertAlign w:val="baseline"/>
        </w:rPr>
        <w:t xml:space="preserve">        </w:t>
      </w:r>
      <w:r>
        <w:object>
          <v:shape id="_x0000_i1049" type="#_x0000_t75" alt="试题资源网 stzy.com" style="width:10.5pt;height:10.5pt" o:oleicon="f" o:ole="">
            <v:imagedata r:id="rId45" o:title="eqId0047f659c182291c84c224df6b5e993f"/>
          </v:shape>
          <o:OLEObject Type="Embed" ProgID="Equation.DSMT4" ShapeID="_x0000_i1049" DrawAspect="Content" ObjectID="_1811450396" r:id="rId52"/>
        </w:object>
      </w:r>
      <w:r>
        <w:rPr>
          <w:rFonts w:ascii="Times New Roman" w:eastAsia="Times New Roman" w:hAnsi="Times New Roman" w:cs="Times New Roman"/>
          <w:color w:val="000000"/>
          <w:sz w:val="21"/>
          <w:shd w:val="clear" w:color="auto" w:fill="auto"/>
          <w:vertAlign w:val="baseline"/>
        </w:rPr>
        <w:t>，</w:t>
      </w:r>
      <w:r>
        <w:object>
          <v:shape id="_x0000_i1050" type="#_x0000_t75" alt="试题资源网 stzy.com" style="width:21.75pt;height:15.75pt" o:oleicon="f" o:ole="">
            <v:imagedata r:id="rId53" o:title="eqIdec4aa761b6e37c6509686bfaa76f11eb"/>
          </v:shape>
          <o:OLEObject Type="Embed" ProgID="Equation.DSMT4" ShapeID="_x0000_i1050" DrawAspect="Content" ObjectID="_1811450397" r:id="rId54"/>
        </w:object>
      </w:r>
      <w:r>
        <w:rPr>
          <w:rFonts w:ascii="Times New Roman" w:eastAsia="Times New Roman" w:hAnsi="Times New Roman" w:cs="Times New Roman"/>
          <w:color w:val="000000"/>
          <w:sz w:val="21"/>
          <w:u w:val="single"/>
          <w:shd w:val="clear" w:color="auto" w:fill="auto"/>
          <w:vertAlign w:val="baseline"/>
        </w:rPr>
        <w:t xml:space="preserve">        </w:t>
      </w:r>
      <w:r>
        <w:object>
          <v:shape id="_x0000_i1051" type="#_x0000_t75" alt="试题资源网 stzy.com" style="width:10.5pt;height:10.5pt" o:oleicon="f" o:ole="">
            <v:imagedata r:id="rId45" o:title="eqId0047f659c182291c84c224df6b5e993f"/>
          </v:shape>
          <o:OLEObject Type="Embed" ProgID="Equation.DSMT4" ShapeID="_x0000_i1051" DrawAspect="Content" ObjectID="_1811450398" r:id="rId55"/>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object>
          <v:shape id="_x0000_i1052" type="#_x0000_t75" alt="试题资源网 stzy.com" style="width:11.25pt;height:15pt" o:oleicon="f" o:ole="">
            <v:imagedata r:id="rId41" o:title="eqId9d43eb0b274e00cbbc4a210da4165042"/>
          </v:shape>
          <o:OLEObject Type="Embed" ProgID="Equation.DSMT4" ShapeID="_x0000_i1052" DrawAspect="Content" ObjectID="_1811450399" r:id="rId56"/>
        </w:object>
      </w:r>
      <w:r>
        <w:rPr>
          <w:rFonts w:ascii="Times New Roman" w:eastAsia="Times New Roman" w:hAnsi="Times New Roman" w:cs="Times New Roman"/>
          <w:color w:val="000000"/>
          <w:sz w:val="21"/>
          <w:shd w:val="clear" w:color="auto" w:fill="auto"/>
          <w:vertAlign w:val="baseline"/>
        </w:rPr>
        <w:t>、</w:t>
      </w:r>
      <w:r>
        <w:object>
          <v:shape id="_x0000_i1053" type="#_x0000_t75" alt="试题资源网 stzy.com" style="width:12pt;height:15.75pt" o:oleicon="f" o:ole="">
            <v:imagedata r:id="rId43" o:title="eqId530f5b63e797195906285c0c03eb9276"/>
          </v:shape>
          <o:OLEObject Type="Embed" ProgID="Equation.DSMT4" ShapeID="_x0000_i1053" DrawAspect="Content" ObjectID="_1811450400" r:id="rId5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调零后测量某一未知电阻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指针偏转满量程的</w:t>
      </w:r>
      <w:r>
        <w:object>
          <v:shape id="_x0000_i1054" type="#_x0000_t75" alt="试题资源网 stzy.com" style="width:10.5pt;height:27pt" o:oleicon="f" o:ole="">
            <v:imagedata r:id="rId58" o:title="eqIdbf31876698721a199c7c53c6b320aa86"/>
          </v:shape>
          <o:OLEObject Type="Embed" ProgID="Equation.DSMT4" ShapeID="_x0000_i1054" DrawAspect="Content" ObjectID="_1811450401" r:id="rId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则该未知电阻的阻值为</w:t>
      </w:r>
      <w:r>
        <w:rPr>
          <w:rFonts w:ascii="Times New Roman" w:eastAsia="Times New Roman" w:hAnsi="Times New Roman" w:cs="Times New Roman"/>
          <w:color w:val="000000"/>
          <w:sz w:val="21"/>
          <w:u w:val="single"/>
          <w:shd w:val="clear" w:color="auto" w:fill="auto"/>
          <w:vertAlign w:val="baseline"/>
        </w:rPr>
        <w:t xml:space="preserve">        </w:t>
      </w:r>
      <w:r>
        <w:object>
          <v:shape id="_x0000_i1055" type="#_x0000_t75" alt="试题资源网 stzy.com" style="width:10.5pt;height:10.5pt" o:oleicon="f" o:ole="">
            <v:imagedata r:id="rId45" o:title="eqId0047f659c182291c84c224df6b5e993f"/>
          </v:shape>
          <o:OLEObject Type="Embed" ProgID="Equation.DSMT4" ShapeID="_x0000_i1055" DrawAspect="Content" ObjectID="_1811450402" r:id="rId60"/>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青海西宁</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某同学准备将一个量程为</w:t>
      </w:r>
      <w:r>
        <w:rPr>
          <w:rFonts w:ascii="Times New Roman" w:eastAsia="Times New Roman" w:hAnsi="Times New Roman" w:cs="Times New Roman"/>
          <w:color w:val="000000"/>
          <w:sz w:val="21"/>
          <w:shd w:val="clear" w:color="auto" w:fill="auto"/>
          <w:vertAlign w:val="baseline"/>
        </w:rPr>
        <w:t>1V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内阻未知的电压表改装成一个电流表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在改装前需要先测量电压表的内阻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实验器材有</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宋体" w:eastAsia="宋体" w:hAnsi="宋体" w:cs="宋体"/>
          <w:color w:val="000000"/>
          <w:sz w:val="21"/>
          <w:shd w:val="clear" w:color="auto" w:fill="auto"/>
          <w:vertAlign w:val="baseline"/>
        </w:rPr>
        <w:t>量程为</w:t>
      </w:r>
      <w:r>
        <w:rPr>
          <w:rFonts w:ascii="Times New Roman" w:eastAsia="Times New Roman" w:hAnsi="Times New Roman" w:cs="Times New Roman"/>
          <w:color w:val="000000"/>
          <w:sz w:val="21"/>
          <w:shd w:val="clear" w:color="auto" w:fill="auto"/>
          <w:vertAlign w:val="baseline"/>
        </w:rPr>
        <w:t>1V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内阻约为</w:t>
      </w:r>
      <w:r>
        <w:object>
          <v:shape id="_x0000_i1056" type="#_x0000_t75" alt="试题资源网 stzy.com" style="width:20.25pt;height:12pt" o:oleicon="f" o:ole="">
            <v:imagedata r:id="rId61" o:title="eqIdaf248d6443affab1186071113605e3db"/>
          </v:shape>
          <o:OLEObject Type="Embed" ProgID="Equation.DSMT4" ShapeID="_x0000_i1056" DrawAspect="Content" ObjectID="_1811170000" r:id="rId62"/>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w:t>
      </w:r>
      <w:r>
        <w:object>
          <v:shape id="_x0000_i1057" type="#_x0000_t75" alt="试题资源网 stzy.com" style="width:13.5pt;height:15.75pt" o:oleicon="f" o:ole="">
            <v:imagedata r:id="rId63" o:title="eqIdbe9b4a83b9aebebf29de0c4406ebf894"/>
          </v:shape>
          <o:OLEObject Type="Embed" ProgID="Equation.DSMT4" ShapeID="_x0000_i1057" DrawAspect="Content" ObjectID="_1811170001" r:id="rId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最大阻值为</w:t>
      </w:r>
      <w:r>
        <w:object>
          <v:shape id="_x0000_i1058" type="#_x0000_t75" alt="试题资源网 stzy.com" style="width:18.75pt;height:11.25pt;mso-position-horizontal-relative:page;mso-position-vertical-relative:page" o:oleicon="f" o:ole="">
            <v:imagedata r:id="rId65" o:title="eqId5d757a8853133814c9a9753443c1cf82"/>
          </v:shape>
          <o:OLEObject Type="Embed" ProgID="Equation.DSMT4" ShapeID="_x0000_i1058" DrawAspect="Content" ObjectID="_1811170002" r:id="rId66"/>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电阻箱</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w:t>
      </w:r>
      <w:r>
        <w:object>
          <v:shape id="_x0000_i1059" type="#_x0000_t75" alt="试题资源网 stzy.com" style="width:55.5pt;height:12.75pt" o:oleicon="f" o:ole="">
            <v:imagedata r:id="rId67" o:title="eqIdb83d811a476cc8394f01ca07d0f65bf8"/>
          </v:shape>
          <o:OLEObject Type="Embed" ProgID="Equation.DSMT4" ShapeID="_x0000_i1059" DrawAspect="Content" ObjectID="_1811170003" r:id="rId68"/>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电动势为</w:t>
      </w:r>
      <w:r>
        <w:rPr>
          <w:rFonts w:ascii="Times New Roman" w:eastAsia="Times New Roman" w:hAnsi="Times New Roman" w:cs="Times New Roman"/>
          <w:color w:val="000000"/>
          <w:sz w:val="21"/>
          <w:shd w:val="clear" w:color="auto" w:fill="auto"/>
          <w:vertAlign w:val="baseline"/>
        </w:rPr>
        <w:t>3V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内阻不可忽略</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E.</w:t>
      </w:r>
      <w:r>
        <w:rPr>
          <w:rFonts w:ascii="宋体" w:eastAsia="宋体" w:hAnsi="宋体" w:cs="宋体"/>
          <w:color w:val="000000"/>
          <w:sz w:val="21"/>
          <w:shd w:val="clear" w:color="auto" w:fill="auto"/>
          <w:vertAlign w:val="baseline"/>
        </w:rPr>
        <w:t>开关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导线若干</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该同学设计了如图甲所示的电路图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实验步骤如下</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①</w:t>
      </w:r>
      <w:r>
        <w:rPr>
          <w:rFonts w:ascii="宋体" w:eastAsia="宋体" w:hAnsi="宋体" w:cs="宋体"/>
          <w:color w:val="000000"/>
          <w:sz w:val="21"/>
          <w:shd w:val="clear" w:color="auto" w:fill="auto"/>
          <w:vertAlign w:val="baseline"/>
        </w:rPr>
        <w:t>按照电路图连接电路</w:t>
      </w:r>
      <w:r>
        <w:object>
          <v:shape id="_x0000_i1060" type="#_x0000_t75" alt="试题资源网 stzy.com" style="width:6.75pt;height:12pt" o:oleicon="f" o:ole="">
            <v:imagedata r:id="rId69" o:title="eqIdce08128582a7e855852c03e0ac5d0487"/>
          </v:shape>
          <o:OLEObject Type="Embed" ProgID="Equation.DSMT4" ShapeID="_x0000_i1060" DrawAspect="Content" ObjectID="_1811170004" r:id="rId70"/>
        </w:object>
      </w:r>
      <w:r>
        <w:rPr>
          <w:rFonts w:ascii="宋体" w:eastAsia="宋体" w:hAnsi="宋体" w:cs="宋体"/>
          <w:color w:val="000000"/>
          <w:sz w:val="21"/>
          <w:shd w:val="clear" w:color="auto" w:fill="auto"/>
          <w:vertAlign w:val="baseline"/>
        </w:rPr>
        <w:t>保持开关</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断开</w:t>
      </w:r>
      <w:r>
        <w:object>
          <v:shape id="_x0000_i1061" type="#_x0000_t75" alt="试题资源网 stzy.com" style="width:15.75pt;height:13.5pt" o:oleicon="f" o:ole="">
            <v:imagedata r:id="rId71" o:title="eqIdac42e65e6d7a563406f3766a753ed547"/>
          </v:shape>
          <o:OLEObject Type="Embed" ProgID="Equation.DSMT4" ShapeID="_x0000_i1061" DrawAspect="Content" ObjectID="_1811170005" r:id="rId72"/>
        </w:objec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将电阻箱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的阻值调节为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将滑动变阻器</w:t>
      </w:r>
      <w:r>
        <w:object>
          <v:shape id="_x0000_i1062" type="#_x0000_t75" alt="试题资源网 stzy.com" style="width:13.5pt;height:15.75pt" o:oleicon="f" o:ole="">
            <v:imagedata r:id="rId63" o:title="eqIdbe9b4a83b9aebebf29de0c4406ebf894"/>
          </v:shape>
          <o:OLEObject Type="Embed" ProgID="Equation.DSMT4" ShapeID="_x0000_i1062" DrawAspect="Content" ObjectID="_1811170006" r:id="rId73"/>
        </w:object>
      </w:r>
      <w:r>
        <w:rPr>
          <w:rFonts w:ascii="宋体" w:eastAsia="宋体" w:hAnsi="宋体" w:cs="宋体"/>
          <w:color w:val="000000"/>
          <w:sz w:val="21"/>
          <w:shd w:val="clear" w:color="auto" w:fill="auto"/>
          <w:vertAlign w:val="baseline"/>
        </w:rPr>
        <w:t>的滑片滑动到最左端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object>
          <v:shape id="_x0000_i1063" type="#_x0000_t75" alt="试题资源网 stzy.com" style="width:11.25pt;height:13.5pt" o:oleicon="f" o:ole="">
            <v:imagedata r:id="rId74" o:title="eqIda29aebdffe59dc360d7d7a44b39734b1"/>
          </v:shape>
          <o:OLEObject Type="Embed" ProgID="Equation.DSMT4" ShapeID="_x0000_i1063" DrawAspect="Content" ObjectID="_1811170007" r:id="rId75"/>
        </w:objec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③</w:t>
      </w:r>
      <w:r>
        <w:rPr>
          <w:rFonts w:ascii="宋体" w:eastAsia="宋体" w:hAnsi="宋体" w:cs="宋体"/>
          <w:color w:val="000000"/>
          <w:sz w:val="21"/>
          <w:shd w:val="clear" w:color="auto" w:fill="auto"/>
          <w:vertAlign w:val="baseline"/>
        </w:rPr>
        <w:t>调节滑动变阻器</w:t>
      </w:r>
      <w:r>
        <w:object>
          <v:shape id="_x0000_i1064" type="#_x0000_t75" alt="试题资源网 stzy.com" style="width:13.5pt;height:15.75pt" o:oleicon="f" o:ole="">
            <v:imagedata r:id="rId63" o:title="eqIdbe9b4a83b9aebebf29de0c4406ebf894"/>
          </v:shape>
          <o:OLEObject Type="Embed" ProgID="Equation.DSMT4" ShapeID="_x0000_i1064" DrawAspect="Content" ObjectID="_1811170008" r:id="rId76"/>
        </w:object>
      </w:r>
      <w:r>
        <w:rPr>
          <w:rFonts w:ascii="宋体" w:eastAsia="宋体" w:hAnsi="宋体" w:cs="宋体"/>
          <w:color w:val="000000"/>
          <w:sz w:val="21"/>
          <w:shd w:val="clear" w:color="auto" w:fill="auto"/>
          <w:vertAlign w:val="baseline"/>
        </w:rPr>
        <w:t>的滑片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使电压表示数为</w:t>
      </w:r>
      <w:r>
        <w:object>
          <v:shape id="_x0000_i1065" type="#_x0000_t75" alt="试题资源网 stzy.com" style="width:26.25pt;height:13.5pt" o:oleicon="f" o:ole="">
            <v:imagedata r:id="rId77" o:title="eqIdc7fcb409ae486460e75554242cb93833"/>
          </v:shape>
          <o:OLEObject Type="Embed" ProgID="Equation.DSMT4" ShapeID="_x0000_i1065" DrawAspect="Content" ObjectID="_1811170009" r:id="rId78"/>
        </w:objec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④</w:t>
      </w:r>
      <w:r>
        <w:rPr>
          <w:rFonts w:ascii="宋体" w:eastAsia="宋体" w:hAnsi="宋体" w:cs="宋体"/>
          <w:color w:val="000000"/>
          <w:sz w:val="21"/>
          <w:shd w:val="clear" w:color="auto" w:fill="auto"/>
          <w:vertAlign w:val="baseline"/>
        </w:rPr>
        <w:t>保持滑动变阻器</w:t>
      </w:r>
      <w:r>
        <w:object>
          <v:shape id="_x0000_i1066" type="#_x0000_t75" alt="试题资源网 stzy.com" style="width:13.5pt;height:15.75pt" o:oleicon="f" o:ole="">
            <v:imagedata r:id="rId63" o:title="eqIdbe9b4a83b9aebebf29de0c4406ebf894"/>
          </v:shape>
          <o:OLEObject Type="Embed" ProgID="Equation.DSMT4" ShapeID="_x0000_i1066" DrawAspect="Content" ObjectID="_1811170010" r:id="rId79"/>
        </w:object>
      </w:r>
      <w:r>
        <w:rPr>
          <w:rFonts w:ascii="宋体" w:eastAsia="宋体" w:hAnsi="宋体" w:cs="宋体"/>
          <w:color w:val="000000"/>
          <w:sz w:val="21"/>
          <w:shd w:val="clear" w:color="auto" w:fill="auto"/>
          <w:vertAlign w:val="baseline"/>
        </w:rPr>
        <w:t>的滑片位置不变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使电压表的示数为</w:t>
      </w:r>
      <w:r>
        <w:object>
          <v:shape id="_x0000_i1067" type="#_x0000_t75" alt="试题资源网 stzy.com" style="width:24.75pt;height:12pt" o:oleicon="f" o:ole="">
            <v:imagedata r:id="rId80" o:title="eqId661552b404c299a1a587cffff8032733"/>
          </v:shape>
          <o:OLEObject Type="Embed" ProgID="Equation.DSMT4" ShapeID="_x0000_i1067" DrawAspect="Content" ObjectID="_1811170011" r:id="rId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w:t>
      </w:r>
      <w:r>
        <w:rPr>
          <w:rFonts w:ascii="宋体" w:eastAsia="宋体" w:hAnsi="宋体" w:cs="宋体"/>
          <w:color w:val="000000"/>
          <w:sz w:val="21"/>
          <w:shd w:val="clear" w:color="auto" w:fill="auto"/>
          <w:vertAlign w:val="baseline"/>
        </w:rPr>
        <w:t>时电阻箱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的阻值为</w:t>
      </w:r>
      <w:r>
        <w:object>
          <v:shape id="_x0000_i1068" type="#_x0000_t75" alt="试题资源网 stzy.com" style="width:31.5pt;height:13.5pt" o:oleicon="f" o:ole="">
            <v:imagedata r:id="rId82" o:title="eqId4af51a831c55e9ff2f7d9c0ee3bf6386"/>
          </v:shape>
          <o:OLEObject Type="Embed" ProgID="Equation.DSMT4" ShapeID="_x0000_i1068" DrawAspect="Content" ObjectID="_1811170012" r:id="rId83"/>
        </w:objec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⑤</w:t>
      </w:r>
      <w:r>
        <w:rPr>
          <w:rFonts w:ascii="宋体" w:eastAsia="宋体" w:hAnsi="宋体" w:cs="宋体"/>
          <w:color w:val="000000"/>
          <w:sz w:val="21"/>
          <w:shd w:val="clear" w:color="auto" w:fill="auto"/>
          <w:vertAlign w:val="baseline"/>
        </w:rPr>
        <w:t>断开开关</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宋体" w:eastAsia="宋体" w:hAnsi="宋体" w:cs="宋体"/>
          <w:color w:val="000000"/>
          <w:sz w:val="21"/>
          <w:shd w:val="clear" w:color="auto" w:fill="auto"/>
          <w:vertAlign w:val="baseline"/>
        </w:rPr>
        <w:t>在步骤</w:t>
      </w:r>
      <w:r>
        <w:rPr>
          <w:rFonts w:ascii="Times New Roman" w:eastAsia="Times New Roman" w:hAnsi="Times New Roman" w:cs="Times New Roman"/>
          <w:color w:val="000000"/>
          <w:sz w:val="21"/>
          <w:shd w:val="clear" w:color="auto" w:fill="auto"/>
          <w:vertAlign w:val="baseline"/>
        </w:rPr>
        <w:t>④</w:t>
      </w:r>
      <w:r>
        <w:rPr>
          <w:rFonts w:ascii="宋体" w:eastAsia="宋体" w:hAnsi="宋体" w:cs="宋体"/>
          <w:color w:val="000000"/>
          <w:sz w:val="21"/>
          <w:shd w:val="clear" w:color="auto" w:fill="auto"/>
          <w:vertAlign w:val="baseline"/>
        </w:rPr>
        <w:t>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电压表内阻的测量值为</w:t>
      </w:r>
      <w:r>
        <w:rPr>
          <w:rFonts w:ascii="Times New Roman" w:eastAsia="Times New Roman" w:hAnsi="Times New Roman" w:cs="Times New Roman"/>
          <w:color w:val="000000"/>
          <w:sz w:val="21"/>
          <w:u w:val="single"/>
          <w:shd w:val="clear" w:color="auto" w:fill="auto"/>
          <w:vertAlign w:val="baseline"/>
        </w:rPr>
        <w:t xml:space="preserve">          </w:t>
      </w:r>
      <w:r>
        <w:object>
          <v:shape id="_x0000_i1069" type="#_x0000_t75" alt="试题资源网 stzy.com" style="width:15pt;height:10.5pt;mso-position-horizontal-relative:page;mso-position-vertical-relative:page" o:oleicon="f" o:ole="">
            <v:imagedata r:id="rId84" o:title="eqIdbb076e4b23c82f7f402ab38730d19890"/>
          </v:shape>
          <o:OLEObject Type="Embed" ProgID="Equation.DSMT4" ShapeID="_x0000_i1069" DrawAspect="Content" ObjectID="_1811170013" r:id="rId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电压表内阻的真实值</w:t>
      </w:r>
      <w:r>
        <w:rPr>
          <w:rFonts w:ascii="Times New Roman" w:eastAsia="Times New Roman" w:hAnsi="Times New Roman" w:cs="Times New Roman"/>
          <w:color w:val="000000"/>
          <w:sz w:val="21"/>
          <w:u w:val="single"/>
          <w:shd w:val="clear" w:color="auto" w:fill="auto"/>
          <w:vertAlign w:val="baseline"/>
        </w:rPr>
        <w:t xml:space="preserve">          </w:t>
      </w:r>
      <w:r>
        <w:object>
          <v:shape id="_x0000_i1070" type="#_x0000_t75" alt="试题资源网 stzy.com" style="width:6.75pt;height:12pt" o:oleicon="f" o:ole="">
            <v:imagedata r:id="rId69" o:title="eqIdce08128582a7e855852c03e0ac5d0487"/>
          </v:shape>
          <o:OLEObject Type="Embed" ProgID="Equation.DSMT4" ShapeID="_x0000_i1070" DrawAspect="Content" ObjectID="_1811170014" r:id="rId86"/>
        </w:objec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测量值</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textAlignment w:val="center"/>
      </w:pPr>
      <w:r>
        <w:rPr>
          <w:rFonts w:eastAsia="Times New Roman"/>
          <w:noProof/>
          <w:kern w:val="0"/>
          <w:sz w:val="24"/>
          <w:szCs w:val="24"/>
        </w:rPr>
        <w:drawing>
          <wp:inline distT="0" distB="0" distL="114300" distR="114300">
            <wp:extent cx="4752975" cy="1362075"/>
            <wp:effectExtent l="0" t="0" r="0" b="0"/>
            <wp:docPr id="352" name="_x0000_i1344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_x0000_i13447"/>
                    <pic:cNvPicPr/>
                  </pic:nvPicPr>
                  <pic:blipFill>
                    <a:blip xmlns:r="http://schemas.openxmlformats.org/officeDocument/2006/relationships" r:embed="rId87"/>
                    <a:stretch>
                      <a:fillRect/>
                    </a:stretch>
                  </pic:blipFill>
                  <pic:spPr>
                    <a:xfrm>
                      <a:off x="0" y="0"/>
                      <a:ext cx="4752975" cy="1362075"/>
                    </a:xfrm>
                    <a:prstGeom prst="rect">
                      <a:avLst/>
                    </a:prstGeom>
                  </pic:spPr>
                </pic:pic>
              </a:graphicData>
            </a:graphic>
          </wp:inline>
        </w:drawing>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按照图乙所示电路把电压表改装成有两个量程的电流表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其量程分别为</w:t>
      </w:r>
      <w:r>
        <w:object>
          <v:shape id="_x0000_i1071" type="#_x0000_t75" alt="试题资源网 stzy.com" style="width:24.75pt;height:12pt" o:oleicon="f" o:ole="">
            <v:imagedata r:id="rId88" o:title="eqIddb586f2c37b26089713ff02346e6d0d8"/>
          </v:shape>
          <o:OLEObject Type="Embed" ProgID="Equation.DSMT4" ShapeID="_x0000_i1071" DrawAspect="Content" ObjectID="_1811170015" r:id="rId89"/>
        </w:objec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1A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根据所测电压表内阻和量程计算定值电阻的阻值</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及</w:t>
      </w:r>
      <w:r>
        <w:object>
          <v:shape id="_x0000_i1072" type="#_x0000_t75" alt="试题资源网 stzy.com" style="width:13.5pt;height:15.75pt" o:oleicon="f" o:ole="">
            <v:imagedata r:id="rId90" o:title="eqId19f20f21a9d50b61dac519a3ddab539d"/>
          </v:shape>
          <o:OLEObject Type="Embed" ProgID="Equation.DSMT4" ShapeID="_x0000_i1072" DrawAspect="Content" ObjectID="_1811170016"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在使用</w:t>
      </w:r>
      <w:r>
        <w:rPr>
          <w:rFonts w:ascii="Times New Roman" w:eastAsia="Times New Roman" w:hAnsi="Times New Roman" w:cs="Times New Roman"/>
          <w:color w:val="000000"/>
          <w:sz w:val="21"/>
          <w:shd w:val="clear" w:color="auto" w:fill="auto"/>
          <w:vertAlign w:val="baseline"/>
        </w:rPr>
        <w:t>1A</w:t>
      </w:r>
      <w:r>
        <w:rPr>
          <w:rFonts w:ascii="宋体" w:eastAsia="宋体" w:hAnsi="宋体" w:cs="宋体"/>
          <w:color w:val="000000"/>
          <w:sz w:val="21"/>
          <w:shd w:val="clear" w:color="auto" w:fill="auto"/>
          <w:vertAlign w:val="baseline"/>
        </w:rPr>
        <w:t>量程测量电流时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导线应接在</w:t>
      </w:r>
      <w:r>
        <w:rPr>
          <w:rFonts w:ascii="Times New Roman" w:eastAsia="Times New Roman" w:hAnsi="Times New Roman" w:cs="Times New Roman"/>
          <w:color w:val="000000"/>
          <w:sz w:val="21"/>
          <w:u w:val="single"/>
          <w:shd w:val="clear" w:color="auto" w:fill="auto"/>
          <w:vertAlign w:val="baseline"/>
        </w:rPr>
        <w:t xml:space="preserve">          </w:t>
      </w:r>
      <w:r>
        <w:object>
          <v:shape id="_x0000_i1073" type="#_x0000_t75" alt="试题资源网 stzy.com" style="width:6.75pt;height:12pt" o:oleicon="f" o:ole="">
            <v:imagedata r:id="rId69" o:title="eqIdce08128582a7e855852c03e0ac5d0487"/>
          </v:shape>
          <o:OLEObject Type="Embed" ProgID="Equation.DSMT4" ShapeID="_x0000_i1073" DrawAspect="Content" ObjectID="_1811170017" r:id="rId92"/>
        </w:objec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B”</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接线柱上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通过计算可知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两个定值电阻的阻值之和</w:t>
      </w:r>
      <w:r>
        <w:object>
          <v:shape id="_x0000_i1074" type="#_x0000_t75" alt="试题资源网 stzy.com" style="width:41.25pt;height:15.75pt" o:oleicon="f" o:ole="">
            <v:imagedata r:id="rId93" o:title="eqIdafaa29df8b168ce224a634f61ea1ecfb"/>
          </v:shape>
          <o:OLEObject Type="Embed" ProgID="Equation.DSMT4" ShapeID="_x0000_i1074" DrawAspect="Content" ObjectID="_1811170018" r:id="rId94"/>
        </w:object>
      </w:r>
      <w:r>
        <w:rPr>
          <w:rFonts w:ascii="Times New Roman" w:eastAsia="Times New Roman" w:hAnsi="Times New Roman" w:cs="Times New Roman"/>
          <w:color w:val="000000"/>
          <w:sz w:val="21"/>
          <w:u w:val="single"/>
          <w:shd w:val="clear" w:color="auto" w:fill="auto"/>
          <w:vertAlign w:val="baseline"/>
        </w:rPr>
        <w:t xml:space="preserve">          </w:t>
      </w:r>
      <w:r>
        <w:object>
          <v:shape id="_x0000_i1075" type="#_x0000_t75" alt="试题资源网 stzy.com" style="width:20.25pt;height:12.75pt" o:oleicon="f" o:ole="">
            <v:imagedata r:id="rId95" o:title="eqId8c67afb253459fd607ba56f6e51d95b2"/>
          </v:shape>
          <o:OLEObject Type="Embed" ProgID="Equation.DSMT4" ShapeID="_x0000_i1075" DrawAspect="Content" ObjectID="_1811170019" r:id="rId96"/>
        </w:object>
      </w:r>
      <w:r>
        <w:rPr>
          <w:rFonts w:ascii="宋体" w:eastAsia="宋体" w:hAnsi="宋体" w:cs="宋体"/>
          <w:color w:val="000000"/>
          <w:sz w:val="21"/>
          <w:shd w:val="clear" w:color="auto" w:fill="auto"/>
          <w:vertAlign w:val="baseline"/>
        </w:rPr>
        <w:t>结果保留三位有效数字</w:t>
      </w:r>
      <w:r>
        <w:object>
          <v:shape id="_x0000_i1076" type="#_x0000_t75" alt="试题资源网 stzy.com" style="width:6.75pt;height:12.75pt" o:oleicon="f" o:ole="">
            <v:imagedata r:id="rId97" o:title="eqIdac8c94316312f093ebfc80b872a83c25"/>
          </v:shape>
          <o:OLEObject Type="Embed" ProgID="Equation.DSMT4" ShapeID="_x0000_i1076" DrawAspect="Content" ObjectID="_1811170020" r:id="rId98"/>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要对改装后量程为</w:t>
      </w:r>
      <w:r>
        <w:object>
          <v:shape id="_x0000_i1077" type="#_x0000_t75" alt="试题资源网 stzy.com" style="width:24.75pt;height:12pt" o:oleicon="f" o:ole="">
            <v:imagedata r:id="rId88" o:title="eqIddb586f2c37b26089713ff02346e6d0d8"/>
          </v:shape>
          <o:OLEObject Type="Embed" ProgID="Equation.DSMT4" ShapeID="_x0000_i1077" DrawAspect="Content" ObjectID="_1811170021" r:id="rId99"/>
        </w:object>
      </w:r>
      <w:r>
        <w:rPr>
          <w:rFonts w:ascii="宋体" w:eastAsia="宋体" w:hAnsi="宋体" w:cs="宋体"/>
          <w:color w:val="000000"/>
          <w:sz w:val="21"/>
          <w:shd w:val="clear" w:color="auto" w:fill="auto"/>
          <w:vertAlign w:val="baseline"/>
        </w:rPr>
        <w:t>的电流表进行校准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把改装后的电流表与标准电流表串联后接入电路中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当标准电流表读数为</w:t>
      </w:r>
      <w:r>
        <w:rPr>
          <w:rFonts w:ascii="Times New Roman" w:eastAsia="Times New Roman" w:hAnsi="Times New Roman" w:cs="Times New Roman"/>
          <w:color w:val="000000"/>
          <w:sz w:val="21"/>
          <w:shd w:val="clear" w:color="auto" w:fill="auto"/>
          <w:vertAlign w:val="baseline"/>
        </w:rPr>
        <w:t>0.2A</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该改装的电流表读数</w:t>
      </w:r>
      <w:r>
        <w:rPr>
          <w:rFonts w:ascii="Times New Roman" w:eastAsia="Times New Roman" w:hAnsi="Times New Roman" w:cs="Times New Roman"/>
          <w:color w:val="000000"/>
          <w:sz w:val="21"/>
          <w:u w:val="single"/>
          <w:shd w:val="clear" w:color="auto" w:fill="auto"/>
          <w:vertAlign w:val="baseline"/>
        </w:rPr>
        <w:t xml:space="preserve">          </w:t>
      </w:r>
      <w:r>
        <w:object>
          <v:shape id="_x0000_i1078" type="#_x0000_t75" alt="试题资源网 stzy.com" style="width:6.75pt;height:12pt" o:oleicon="f" o:ole="">
            <v:imagedata r:id="rId69" o:title="eqIdce08128582a7e855852c03e0ac5d0487"/>
          </v:shape>
          <o:OLEObject Type="Embed" ProgID="Equation.DSMT4" ShapeID="_x0000_i1078" DrawAspect="Content" ObjectID="_1811170022" r:id="rId100"/>
        </w:objec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小于</w:t>
      </w:r>
      <w:r>
        <w:rPr>
          <w:rFonts w:ascii="Times New Roman" w:eastAsia="Times New Roman" w:hAnsi="Times New Roman" w:cs="Times New Roman"/>
          <w:color w:val="000000"/>
          <w:sz w:val="21"/>
          <w:shd w:val="clear" w:color="auto" w:fill="auto"/>
          <w:vertAlign w:val="baseline"/>
        </w:rPr>
        <w:t>”</w:t>
      </w:r>
      <w:r>
        <w:object>
          <v:shape id="_x0000_i1079" type="#_x0000_t75" alt="试题资源网 stzy.com" style="width:28.5pt;height:12.75pt" o:oleicon="f" o:ole="">
            <v:imagedata r:id="rId101" o:title="eqId199acb9e1de55a07fabbc90ae2149a4f"/>
          </v:shape>
          <o:OLEObject Type="Embed" ProgID="Equation.DSMT4" ShapeID="_x0000_i1079" DrawAspect="Content" ObjectID="_1811170023" r:id="rId102"/>
        </w:objec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某同学制作了一款测温计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该测温计的测温电路图如图甲所示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所使用器材</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定值电阻</w:t>
      </w:r>
      <m:oMath>
        <m:sSub>
          <m:sSubPr>
            <m:ctrlPr>
              <w:rPr>
                <w:rFonts w:ascii="Cambria Math" w:eastAsia="Cambria Math" w:hAnsi="Cambria Math" w:cs="Cambria Math"/>
                <w:color w:val="000000"/>
                <w:sz w:val="24"/>
                <w:szCs w:val="24"/>
              </w:rPr>
            </m:ctrlPr>
          </m:sSubPr>
          <m:e>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R</m:t>
            </m:r>
          </m:e>
          <m:sub>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w:t>
      </w:r>
      <m:oMath>
        <m:r>
          <w:rPr>
            <w:rFonts w:ascii="Cambria Math" w:eastAsia="Cambria Math" w:hAnsi="Cambria Math" w:cs="Cambria Math"/>
            <w:color w:val="000000"/>
            <w:sz w:val="24"/>
            <w:szCs w:val="24"/>
          </w:rPr>
          <m:t>10</m:t>
        </m:r>
        <m:r>
          <m:rPr>
            <m:sty m:val="p"/>
          </m:rPr>
          <w:rPr>
            <w:rFonts w:ascii="Cambria Math" w:eastAsia="Cambria Math" w:hAnsi="Cambria Math" w:cs="Cambria Math"/>
            <w:color w:val="000000"/>
            <w:sz w:val="24"/>
            <w:szCs w:val="24"/>
          </w:rPr>
          <m:t>Ω</m:t>
        </m:r>
      </m:oMath>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定值电阻</w:t>
      </w:r>
      <m:oMath>
        <m:sSub>
          <m:sSubPr>
            <m:ctrlPr>
              <w:rPr>
                <w:rFonts w:ascii="Cambria Math" w:eastAsia="Cambria Math" w:hAnsi="Cambria Math" w:cs="Cambria Math"/>
                <w:color w:val="000000"/>
                <w:sz w:val="24"/>
                <w:szCs w:val="24"/>
              </w:rPr>
            </m:ctrlPr>
          </m:sSubPr>
          <m:e>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R</m:t>
            </m:r>
          </m:e>
          <m:sub>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2</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阻值</w:t>
      </w:r>
      <m:oMath>
        <m:r>
          <w:rPr>
            <w:rFonts w:ascii="Cambria Math" w:eastAsia="Cambria Math" w:hAnsi="Cambria Math" w:cs="Cambria Math"/>
            <w:color w:val="000000"/>
            <w:sz w:val="24"/>
            <w:szCs w:val="24"/>
          </w:rPr>
          <m:t>50</m:t>
        </m:r>
        <m:r>
          <m:rPr>
            <m:sty m:val="p"/>
          </m:rPr>
          <w:rPr>
            <w:rFonts w:ascii="Cambria Math" w:eastAsia="Cambria Math" w:hAnsi="Cambria Math" w:cs="Cambria Math"/>
            <w:color w:val="000000"/>
            <w:sz w:val="24"/>
            <w:szCs w:val="24"/>
          </w:rPr>
          <m:t>Ω</m:t>
        </m:r>
      </m:oMath>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电阻箱</w:t>
      </w:r>
      <m:oMath>
        <m:sSub>
          <m:sSubPr>
            <m:ctrlPr>
              <w:rPr>
                <w:rFonts w:ascii="Cambria Math" w:eastAsia="Cambria Math" w:hAnsi="Cambria Math" w:cs="Cambria Math"/>
                <w:color w:val="000000"/>
                <w:sz w:val="24"/>
                <w:szCs w:val="24"/>
              </w:rPr>
            </m:ctrlPr>
          </m:sSubPr>
          <m:e>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R</m:t>
            </m:r>
          </m:e>
          <m:sub>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3</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调节范围</w:t>
      </w:r>
      <m:oMath>
        <m:r>
          <w:rPr>
            <w:rFonts w:ascii="Cambria Math" w:eastAsia="Cambria Math" w:hAnsi="Cambria Math" w:cs="Cambria Math"/>
            <w:color w:val="000000"/>
            <w:sz w:val="24"/>
            <w:szCs w:val="24"/>
          </w:rPr>
          <m:t>0</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999.9</m:t>
        </m:r>
        <m:r>
          <m:rPr>
            <m:sty m:val="p"/>
          </m:rPr>
          <w:rPr>
            <w:rFonts w:ascii="Cambria Math" w:eastAsia="Cambria Math" w:hAnsi="Cambria Math" w:cs="Cambria Math"/>
            <w:color w:val="000000"/>
            <w:sz w:val="24"/>
            <w:szCs w:val="24"/>
          </w:rPr>
          <m:t>Ω</m:t>
        </m:r>
      </m:oMath>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金属热敏电阻</w:t>
      </w:r>
      <m:oMath>
        <m:sSub>
          <m:sSubPr>
            <m:ctrlPr>
              <w:rPr>
                <w:rFonts w:ascii="Cambria Math" w:eastAsia="Cambria Math" w:hAnsi="Cambria Math" w:cs="Cambria Math"/>
                <w:color w:val="000000"/>
                <w:sz w:val="24"/>
                <w:szCs w:val="24"/>
              </w:rPr>
            </m:ctrlPr>
          </m:sSubPr>
          <m:e>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R</m:t>
            </m:r>
          </m:e>
          <m:sub>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4</m:t>
            </m:r>
          </m:sub>
        </m:sSub>
      </m:oMath>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电压为</w:t>
      </w:r>
      <m:oMath>
        <m:r>
          <w:rPr>
            <w:rFonts w:ascii="Cambria Math" w:eastAsia="Cambria Math" w:hAnsi="Cambria Math" w:cs="Cambria Math"/>
            <w:color w:val="000000"/>
            <w:sz w:val="24"/>
            <w:szCs w:val="24"/>
          </w:rPr>
          <m:t>36</m:t>
        </m:r>
        <m:r>
          <m:rPr>
            <m:sty m:val="p"/>
          </m:rPr>
          <w:rPr>
            <w:rFonts w:ascii="Cambria Math" w:eastAsia="Cambria Math" w:hAnsi="Cambria Math" w:cs="Cambria Math"/>
            <w:color w:val="000000"/>
            <w:sz w:val="24"/>
            <w:szCs w:val="24"/>
          </w:rPr>
          <m:t>V</m:t>
        </m:r>
      </m:oMath>
      <w:r>
        <w:rPr>
          <w:rFonts w:ascii="宋体" w:eastAsia="宋体" w:hAnsi="宋体" w:cs="宋体"/>
          <w:color w:val="000000"/>
          <w:sz w:val="21"/>
          <w:shd w:val="clear" w:color="auto" w:fill="auto"/>
          <w:vertAlign w:val="baseline"/>
        </w:rPr>
        <w:t>的直流电源</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电压表</w:t>
      </w:r>
      <m:oMath>
        <m:r>
          <m:rPr>
            <m:sty m:val="p"/>
          </m:rPr>
          <w:rPr>
            <w:rFonts w:ascii="Cambria Math" w:eastAsia="Cambria Math" w:hAnsi="Cambria Math" w:cs="Cambria Math"/>
            <w:color w:val="000000"/>
            <w:sz w:val="24"/>
            <w:szCs w:val="24"/>
          </w:rPr>
          <m:t>V</m:t>
        </m:r>
      </m:oMath>
      <w:r>
        <w:rPr>
          <w:rFonts w:ascii="宋体" w:eastAsia="宋体" w:hAnsi="宋体" w:cs="宋体"/>
          <w:color w:val="000000"/>
          <w:sz w:val="21"/>
          <w:shd w:val="clear" w:color="auto" w:fill="auto"/>
          <w:vertAlign w:val="baseline"/>
        </w:rPr>
        <w:t>测量范围</w:t>
      </w:r>
      <m:oMath>
        <m:r>
          <w:rPr>
            <w:rFonts w:ascii="Cambria Math" w:eastAsia="Cambria Math" w:hAnsi="Cambria Math" w:cs="Cambria Math"/>
            <w:color w:val="000000"/>
            <w:sz w:val="24"/>
            <w:szCs w:val="24"/>
          </w:rPr>
          <m:t>0</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3</m:t>
        </m:r>
        <m:r>
          <m:rPr>
            <m:sty m:val="p"/>
          </m:rPr>
          <w:rPr>
            <w:rFonts w:ascii="Cambria Math" w:eastAsia="Cambria Math" w:hAnsi="Cambria Math" w:cs="Cambria Math"/>
            <w:color w:val="000000"/>
            <w:sz w:val="24"/>
            <w:szCs w:val="24"/>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内阻很大</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开关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导线若干</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宋体" w:eastAsia="宋体" w:hAnsi="宋体" w:cs="宋体"/>
          <w:color w:val="000000"/>
          <w:sz w:val="21"/>
          <w:shd w:val="clear" w:color="auto" w:fill="auto"/>
          <w:vertAlign w:val="baseline"/>
        </w:rPr>
        <w:t>金属热敏电阻的阻值随温度变化的图像如图乙所示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操作步骤如下</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center"/>
      </w:pPr>
    </w:p>
    <w:p>
      <w:pPr>
        <w:pStyle w:val="Normale44d8660-5888-4ae6-842b-6b6c1f03a751"/>
        <w:tabs>
          <w:tab w:val="left" w:pos="3514"/>
        </w:tabs>
        <w:spacing w:before="0" w:after="0" w:line="320" w:lineRule="auto"/>
        <w:jc w:val="center"/>
      </w:pPr>
      <w:r>
        <w:drawing>
          <wp:inline distT="0" distB="0" distL="0" distR="0">
            <wp:extent cx="1310640" cy="906780"/>
            <wp:effectExtent l="0" t="0" r="0" b="0"/>
            <wp:docPr id="92" name="图片 9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xmlns:r="http://schemas.openxmlformats.org/officeDocument/2006/relationships" r:embed="rId103"/>
                    <a:stretch>
                      <a:fillRect/>
                    </a:stretch>
                  </pic:blipFill>
                  <pic:spPr>
                    <a:xfrm>
                      <a:off x="0" y="0"/>
                      <a:ext cx="1310640" cy="907143"/>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drawing>
          <wp:inline distT="0" distB="0" distL="0" distR="0">
            <wp:extent cx="937260" cy="882015"/>
            <wp:effectExtent l="0" t="0" r="0" b="0"/>
            <wp:docPr id="93" name="图片 9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xmlns:r="http://schemas.openxmlformats.org/officeDocument/2006/relationships" r:embed="rId104"/>
                    <a:stretch>
                      <a:fillRect/>
                    </a:stretch>
                  </pic:blipFill>
                  <pic:spPr>
                    <a:xfrm>
                      <a:off x="0" y="0"/>
                      <a:ext cx="937260" cy="882382"/>
                    </a:xfrm>
                    <a:prstGeom prst="rect">
                      <a:avLst/>
                    </a:prstGeom>
                  </pic:spPr>
                </pic:pic>
              </a:graphicData>
            </a:graphic>
          </wp:inline>
        </w:drawing>
      </w:r>
    </w:p>
    <w:p>
      <w:pPr>
        <w:pStyle w:val="Normale44d8660-5888-4ae6-842b-6b6c1f03a751"/>
        <w:tabs>
          <w:tab w:val="left" w:pos="3514"/>
        </w:tabs>
        <w:spacing w:before="0" w:after="0" w:line="320" w:lineRule="auto"/>
        <w:jc w:val="center"/>
      </w:pP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ab/>
      </w:r>
      <w:r>
        <w:rPr>
          <w:rFonts w:ascii="宋体" w:eastAsia="宋体" w:hAnsi="宋体" w:cs="宋体"/>
          <w:color w:val="000000"/>
          <w:sz w:val="21"/>
          <w:shd w:val="clear" w:color="auto" w:fill="auto"/>
          <w:vertAlign w:val="baseline"/>
        </w:rPr>
        <w:t>乙</w:t>
      </w:r>
    </w:p>
    <w:p>
      <w:pPr>
        <w:pStyle w:val="Normale44d8660-5888-4ae6-842b-6b6c1f03a751"/>
        <w:spacing w:before="0" w:after="0" w:line="320" w:lineRule="auto"/>
        <w:jc w:val="left"/>
      </w:pPr>
      <w:r>
        <w:rPr>
          <w:rFonts w:ascii="Times New Roman" w:eastAsia="Times New Roman" w:hAnsi="Times New Roman" w:cs="Times New Roman"/>
          <w:color w:val="000000"/>
          <w:sz w:val="21"/>
          <w:shd w:val="clear" w:color="auto" w:fill="auto"/>
          <w:vertAlign w:val="baseline"/>
        </w:rPr>
        <w:t xml:space="preserve">（1） </w:t>
      </w:r>
      <w:r>
        <w:rPr>
          <w:rFonts w:ascii="宋体" w:eastAsia="宋体" w:hAnsi="宋体" w:cs="宋体"/>
          <w:color w:val="000000"/>
          <w:sz w:val="21"/>
          <w:shd w:val="clear" w:color="auto" w:fill="auto"/>
          <w:vertAlign w:val="baseline"/>
        </w:rPr>
        <w:t>先按图甲连接好电路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电压表的正接线柱应连接</w:t>
      </w:r>
      <w:r>
        <w:rPr>
          <w:rFonts w:ascii="Times New Roman" w:eastAsia="Times New Roman" w:hAnsi="Times New Roman" w:cs="Times New Roman"/>
          <w:color w:val="000000"/>
          <w:sz w:val="21"/>
          <w:shd w:val="clear" w:color="auto" w:fill="auto"/>
          <w:vertAlign w:val="baseline"/>
        </w:rPr>
        <w:t>______（</w:t>
      </w:r>
      <w:r>
        <w:rPr>
          <w:rFonts w:ascii="宋体" w:eastAsia="宋体" w:hAnsi="宋体" w:cs="宋体"/>
          <w:color w:val="000000"/>
          <w:sz w:val="21"/>
          <w:shd w:val="clear" w:color="auto" w:fill="auto"/>
          <w:vertAlign w:val="baseline"/>
        </w:rPr>
        <w:t>填</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sz w:val="24"/>
            <w:szCs w:val="24"/>
          </w:rPr>
          <m:t>a</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sz w:val="24"/>
            <w:szCs w:val="24"/>
          </w:rPr>
          <m:t>b</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将传感器置于恒温箱中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将恒温箱温度调为</w:t>
      </w:r>
      <m:oMath>
        <m:r>
          <w:rPr>
            <w:rFonts w:ascii="Cambria Math" w:eastAsia="Cambria Math" w:hAnsi="Cambria Math" w:cs="Cambria Math"/>
            <w:color w:val="000000"/>
            <w:sz w:val="24"/>
            <w:szCs w:val="24"/>
          </w:rPr>
          <m:t>180</m:t>
        </m:r>
        <m:r>
          <m:rPr>
            <m:sty m:val="p"/>
          </m:rP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w:t>
      </w:r>
      <m:oMath>
        <m:sSub>
          <m:sSubPr>
            <m:ctrlPr>
              <w:rPr>
                <w:rFonts w:ascii="Cambria Math" w:eastAsia="Cambria Math" w:hAnsi="Cambria Math" w:cs="Cambria Math"/>
                <w:color w:val="000000"/>
                <w:sz w:val="24"/>
                <w:szCs w:val="24"/>
              </w:rPr>
            </m:ctrlPr>
          </m:sSubPr>
          <m:e>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R</m:t>
            </m:r>
          </m:e>
          <m:sub>
            <m:ctrlPr>
              <w:rPr>
                <w:rFonts w:ascii="Cambria Math" w:eastAsia="Cambria Math" w:hAnsi="Cambria Math" w:cs="Cambria Math"/>
                <w:color w:val="000000"/>
                <w:sz w:val="24"/>
                <w:szCs w:val="24"/>
              </w:rPr>
            </m:ctrlPr>
            <m:r>
              <w:rPr>
                <w:rFonts w:ascii="Cambria Math" w:eastAsia="Cambria Math" w:hAnsi="Cambria Math" w:cs="Cambria Math"/>
                <w:color w:val="000000"/>
                <w:sz w:val="24"/>
                <w:szCs w:val="24"/>
              </w:rPr>
              <m:t>3</m:t>
            </m:r>
          </m:sub>
        </m:sSub>
      </m:oMath>
      <w:r>
        <w:rPr>
          <w:rFonts w:ascii="宋体" w:eastAsia="宋体" w:hAnsi="宋体" w:cs="宋体"/>
          <w:color w:val="000000"/>
          <w:sz w:val="21"/>
          <w:shd w:val="clear" w:color="auto" w:fill="auto"/>
          <w:vertAlign w:val="baseline"/>
        </w:rPr>
        <w:t>的阻值为</w:t>
      </w:r>
      <w:r>
        <w:rPr>
          <w:rFonts w:ascii="Times New Roman" w:eastAsia="Times New Roman" w:hAnsi="Times New Roman" w:cs="Times New Roman"/>
          <w:color w:val="000000"/>
          <w:sz w:val="21"/>
          <w:shd w:val="clear" w:color="auto" w:fill="auto"/>
          <w:vertAlign w:val="baseline"/>
        </w:rPr>
        <w:t>__</w:t>
      </w:r>
      <m:oMath>
        <m:r>
          <m:rPr>
            <m:sty m:val="p"/>
          </m:rPr>
          <w:rPr>
            <w:rFonts w:ascii="Cambria Math" w:eastAsia="Cambria Math" w:hAnsi="Cambria Math" w:cs="Cambria Math"/>
            <w:color w:val="000000"/>
            <w:sz w:val="24"/>
            <w:szCs w:val="24"/>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此时电压表指针指到</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刻度线</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Times New Roman" w:eastAsia="Times New Roman" w:hAnsi="Times New Roman" w:cs="Times New Roman"/>
          <w:color w:val="000000"/>
          <w:sz w:val="21"/>
          <w:shd w:val="clear" w:color="auto" w:fill="auto"/>
          <w:vertAlign w:val="baseline"/>
        </w:rPr>
        <w:t xml:space="preserve">（2） </w:t>
      </w:r>
      <w:r>
        <w:rPr>
          <w:rFonts w:ascii="宋体" w:eastAsia="宋体" w:hAnsi="宋体" w:cs="宋体"/>
          <w:color w:val="000000"/>
          <w:sz w:val="21"/>
          <w:shd w:val="clear" w:color="auto" w:fill="auto"/>
          <w:vertAlign w:val="baseline"/>
        </w:rPr>
        <w:t>降低恒温箱温度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电压表示数为</w:t>
      </w:r>
      <m:oMath>
        <m:r>
          <w:rPr>
            <w:rFonts w:ascii="Cambria Math" w:eastAsia="Cambria Math" w:hAnsi="Cambria Math" w:cs="Cambria Math"/>
            <w:color w:val="000000"/>
            <w:sz w:val="24"/>
            <w:szCs w:val="24"/>
          </w:rPr>
          <m:t>1.2</m:t>
        </m:r>
        <m:r>
          <m:rPr>
            <m:sty m:val="p"/>
          </m:rPr>
          <w:rPr>
            <w:rFonts w:ascii="Cambria Math" w:eastAsia="Cambria Math" w:hAnsi="Cambria Math" w:cs="Cambria Math"/>
            <w:color w:val="000000"/>
            <w:sz w:val="24"/>
            <w:szCs w:val="24"/>
          </w:rPr>
          <m:t>V</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恒温箱的温度为</w:t>
      </w:r>
      <w:r>
        <w:rPr>
          <w:rFonts w:ascii="Times New Roman" w:eastAsia="Times New Roman" w:hAnsi="Times New Roman" w:cs="Times New Roman"/>
          <w:color w:val="000000"/>
          <w:sz w:val="21"/>
          <w:shd w:val="clear" w:color="auto" w:fill="auto"/>
          <w:vertAlign w:val="baseline"/>
        </w:rPr>
        <w:t>____________；</w:t>
      </w:r>
    </w:p>
    <w:p>
      <w:pPr>
        <w:pStyle w:val="Normale44d8660-5888-4ae6-842b-6b6c1f03a751"/>
        <w:spacing w:before="0" w:after="0" w:line="320" w:lineRule="auto"/>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依次降低温度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将电压表刻度改为相应的温度刻度</w:t>
      </w:r>
      <w:r>
        <w:rPr>
          <w:rFonts w:ascii="Times New Roman" w:eastAsia="Times New Roman" w:hAnsi="Times New Roman" w:cs="Times New Roman"/>
          <w:color w:val="000000"/>
          <w:sz w:val="21"/>
          <w:shd w:val="clear" w:color="auto" w:fill="auto"/>
          <w:vertAlign w:val="baseline"/>
        </w:rPr>
        <w:t>；</w:t>
      </w:r>
    </w:p>
    <w:p>
      <w:pPr>
        <w:pStyle w:val="Normale44d8660-5888-4ae6-842b-6b6c1f03a751"/>
        <w:spacing w:before="0" w:after="0" w:line="320" w:lineRule="auto"/>
        <w:jc w:val="left"/>
      </w:pPr>
      <w:r>
        <w:rPr>
          <w:rFonts w:ascii="Times New Roman" w:eastAsia="Times New Roman" w:hAnsi="Times New Roman" w:cs="Times New Roman"/>
          <w:color w:val="000000"/>
          <w:sz w:val="21"/>
          <w:shd w:val="clear" w:color="auto" w:fill="auto"/>
          <w:vertAlign w:val="baseline"/>
        </w:rPr>
        <w:t xml:space="preserve">（4） </w:t>
      </w:r>
      <w:r>
        <w:rPr>
          <w:rFonts w:ascii="宋体" w:eastAsia="宋体" w:hAnsi="宋体" w:cs="宋体"/>
          <w:color w:val="000000"/>
          <w:sz w:val="21"/>
          <w:shd w:val="clear" w:color="auto" w:fill="auto"/>
          <w:vertAlign w:val="baseline"/>
        </w:rPr>
        <w:t>该测温计能够测量的最低温度为</w:t>
      </w:r>
      <w:r>
        <w:rPr>
          <w:rFonts w:ascii="Times New Roman" w:eastAsia="Times New Roman" w:hAnsi="Times New Roman" w:cs="Times New Roman"/>
          <w:color w:val="000000"/>
          <w:sz w:val="21"/>
          <w:shd w:val="clear" w:color="auto" w:fill="auto"/>
          <w:vertAlign w:val="baseline"/>
        </w:rPr>
        <w:t>__________.</w:t>
      </w:r>
    </w:p>
    <w:p>
      <w:pPr>
        <w:pStyle w:val="1"/>
        <w:pageBreakBefore w:val="0"/>
        <w:widowControl w:val="0"/>
        <w:numPr>
          <w:ilvl w:val="0"/>
          <w:numId w:val="0"/>
        </w:numPr>
        <w:kinsoku/>
        <w:wordWrap/>
        <w:overflowPunct/>
        <w:topLinePunct w:val="0"/>
        <w:autoSpaceDE/>
        <w:autoSpaceDN/>
        <w:bidi w:val="0"/>
        <w:adjustRightInd/>
        <w:snapToGrid/>
        <w:spacing w:line="320" w:lineRule="auto"/>
        <w:ind w:firstLine="0" w:firstLineChars="0"/>
        <w:textAlignment w:val="auto"/>
        <w:rPr>
          <w:rFonts w:ascii="Times New Roman" w:eastAsia="MingLiU_HKSCS" w:hAnsi="Times New Roman" w:cs="Times New Roman" w:hint="eastAsia"/>
        </w:rP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为了精确测量某待测电阻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的阻值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约</w:t>
      </w:r>
      <w:r>
        <w:rPr>
          <w:rFonts w:ascii="Times New Roman" w:eastAsia="Times New Roman" w:hAnsi="Times New Roman" w:cs="Times New Roman"/>
          <w:color w:val="000000"/>
          <w:sz w:val="21"/>
          <w:shd w:val="clear" w:color="auto" w:fill="auto"/>
          <w:vertAlign w:val="baseline"/>
        </w:rPr>
        <w:t xml:space="preserve">30 </w:t>
      </w:r>
      <w:r>
        <w:rPr>
          <w:rFonts w:ascii="Times New Roman" w:eastAsia="Times New Roman" w:hAnsi="Times New Roman" w:cs="Times New Roman"/>
          <w:color w:val="000000"/>
          <w:sz w:val="21"/>
          <w:shd w:val="clear" w:color="auto" w:fill="auto"/>
          <w:vertAlign w:val="baseline"/>
        </w:rPr>
        <w:t>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有以下一些器材可供选择</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量程</w:t>
      </w:r>
      <w:r>
        <w:rPr>
          <w:rFonts w:ascii="Times New Roman" w:eastAsia="Times New Roman" w:hAnsi="Times New Roman" w:cs="Times New Roman"/>
          <w:color w:val="000000"/>
          <w:sz w:val="21"/>
          <w:shd w:val="clear" w:color="auto" w:fill="auto"/>
          <w:vertAlign w:val="baseline"/>
        </w:rPr>
        <w:t>0～50 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内阻约</w:t>
      </w:r>
      <w:r>
        <w:rPr>
          <w:rFonts w:ascii="Times New Roman" w:eastAsia="Times New Roman" w:hAnsi="Times New Roman" w:cs="Times New Roman"/>
          <w:color w:val="000000"/>
          <w:sz w:val="21"/>
          <w:shd w:val="clear" w:color="auto" w:fill="auto"/>
          <w:vertAlign w:val="baseline"/>
        </w:rPr>
        <w:t>12 Ω)；</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量程</w:t>
      </w:r>
      <w:r>
        <w:rPr>
          <w:rFonts w:ascii="Times New Roman" w:eastAsia="Times New Roman" w:hAnsi="Times New Roman" w:cs="Times New Roman"/>
          <w:color w:val="000000"/>
          <w:sz w:val="21"/>
          <w:shd w:val="clear" w:color="auto" w:fill="auto"/>
          <w:vertAlign w:val="baseline"/>
        </w:rPr>
        <w:t>0～3 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内阻约</w:t>
      </w:r>
      <w:r>
        <w:rPr>
          <w:rFonts w:ascii="Times New Roman" w:eastAsia="Times New Roman" w:hAnsi="Times New Roman" w:cs="Times New Roman"/>
          <w:color w:val="000000"/>
          <w:sz w:val="21"/>
          <w:shd w:val="clear" w:color="auto" w:fill="auto"/>
          <w:vertAlign w:val="baseline"/>
        </w:rPr>
        <w:t>0.12 Ω)；</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量程</w:t>
      </w:r>
      <w:r>
        <w:rPr>
          <w:rFonts w:ascii="Times New Roman" w:eastAsia="Times New Roman" w:hAnsi="Times New Roman" w:cs="Times New Roman"/>
          <w:color w:val="000000"/>
          <w:sz w:val="21"/>
          <w:shd w:val="clear" w:color="auto" w:fill="auto"/>
          <w:vertAlign w:val="baseline"/>
        </w:rPr>
        <w:t>0～3 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内阻很大</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量程</w:t>
      </w:r>
      <w:r>
        <w:rPr>
          <w:rFonts w:ascii="Times New Roman" w:eastAsia="Times New Roman" w:hAnsi="Times New Roman" w:cs="Times New Roman"/>
          <w:color w:val="000000"/>
          <w:sz w:val="21"/>
          <w:shd w:val="clear" w:color="auto" w:fill="auto"/>
          <w:vertAlign w:val="baseline"/>
        </w:rPr>
        <w:t>0～15 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内阻很大</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电源</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两端电压约</w:t>
      </w:r>
      <w:r>
        <w:rPr>
          <w:rFonts w:ascii="Times New Roman" w:eastAsia="Times New Roman" w:hAnsi="Times New Roman" w:cs="Times New Roman"/>
          <w:color w:val="000000"/>
          <w:sz w:val="21"/>
          <w:shd w:val="clear" w:color="auto" w:fill="auto"/>
          <w:vertAlign w:val="baseline"/>
        </w:rPr>
        <w:t xml:space="preserve">3 </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定值电阻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 xml:space="preserve">(30 </w:t>
      </w:r>
      <w:r>
        <w:rPr>
          <w:rFonts w:ascii="Times New Roman" w:eastAsia="Times New Roman" w:hAnsi="Times New Roman" w:cs="Times New Roman"/>
          <w:color w:val="000000"/>
          <w:sz w:val="21"/>
          <w:shd w:val="clear" w:color="auto" w:fill="auto"/>
          <w:vertAlign w:val="baseline"/>
        </w:rPr>
        <w:t>Ω</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 xml:space="preserve">(0～10 </w:t>
      </w:r>
      <w:r>
        <w:rPr>
          <w:rFonts w:ascii="Times New Roman" w:eastAsia="Times New Roman" w:hAnsi="Times New Roman" w:cs="Times New Roman"/>
          <w:color w:val="000000"/>
          <w:sz w:val="21"/>
          <w:shd w:val="clear" w:color="auto" w:fill="auto"/>
          <w:vertAlign w:val="baseline"/>
        </w:rPr>
        <w:t>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允许通过的最大电流为</w:t>
      </w:r>
      <w:r>
        <w:rPr>
          <w:rFonts w:ascii="Times New Roman" w:eastAsia="Times New Roman" w:hAnsi="Times New Roman" w:cs="Times New Roman"/>
          <w:color w:val="000000"/>
          <w:sz w:val="21"/>
          <w:shd w:val="clear" w:color="auto" w:fill="auto"/>
          <w:vertAlign w:val="baseline"/>
        </w:rPr>
        <w:t>2.0 A)；</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 xml:space="preserve">(0～1 </w:t>
      </w:r>
      <w:r>
        <w:rPr>
          <w:rFonts w:ascii="Times New Roman" w:eastAsia="Times New Roman" w:hAnsi="Times New Roman" w:cs="Times New Roman"/>
          <w:color w:val="000000"/>
          <w:sz w:val="21"/>
          <w:shd w:val="clear" w:color="auto" w:fill="auto"/>
          <w:vertAlign w:val="baseline"/>
        </w:rPr>
        <w:t>kΩ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允许通过的最大电流为</w:t>
      </w:r>
      <w:r>
        <w:rPr>
          <w:rFonts w:ascii="Times New Roman" w:eastAsia="Times New Roman" w:hAnsi="Times New Roman" w:cs="Times New Roman"/>
          <w:color w:val="000000"/>
          <w:sz w:val="21"/>
          <w:shd w:val="clear" w:color="auto" w:fill="auto"/>
          <w:vertAlign w:val="baseline"/>
        </w:rPr>
        <w:t xml:space="preserve">0.5 </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宋体" w:eastAsia="宋体" w:hAnsi="宋体" w:cs="宋体"/>
          <w:color w:val="000000"/>
          <w:sz w:val="21"/>
          <w:shd w:val="clear" w:color="auto" w:fill="auto"/>
          <w:vertAlign w:val="baseline"/>
        </w:rPr>
        <w:t>单刀单掷开关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一个</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w:t>
      </w:r>
      <w:r>
        <w:rPr>
          <w:rFonts w:ascii="宋体" w:eastAsia="宋体" w:hAnsi="宋体" w:cs="宋体"/>
          <w:color w:val="000000"/>
          <w:sz w:val="21"/>
          <w:shd w:val="clear" w:color="auto" w:fill="auto"/>
          <w:vertAlign w:val="baseline"/>
        </w:rPr>
        <w:t>线若干</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电流表应选</w:t>
      </w:r>
      <w:r>
        <w:rPr>
          <w:rFonts w:ascii="Times New Roman" w:eastAsia="Times New Roman" w:hAnsi="Times New Roman" w:cs="Times New Roman"/>
          <w:color w:val="000000"/>
          <w:sz w:val="21"/>
          <w:shd w:val="clear" w:color="auto" w:fill="auto"/>
          <w:vertAlign w:val="baseline"/>
        </w:rPr>
        <w:t>________</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电压表应选</w:t>
      </w:r>
      <w:r>
        <w:rPr>
          <w:rFonts w:ascii="Times New Roman" w:eastAsia="Times New Roman" w:hAnsi="Times New Roman" w:cs="Times New Roman"/>
          <w:color w:val="000000"/>
          <w:sz w:val="21"/>
          <w:shd w:val="clear" w:color="auto" w:fill="auto"/>
          <w:vertAlign w:val="baseline"/>
        </w:rPr>
        <w:t>________</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滑动变阻器应选</w:t>
      </w:r>
      <w:r>
        <w:rPr>
          <w:rFonts w:ascii="Times New Roman" w:eastAsia="Times New Roman" w:hAnsi="Times New Roman" w:cs="Times New Roman"/>
          <w:color w:val="000000"/>
          <w:sz w:val="21"/>
          <w:shd w:val="clear" w:color="auto" w:fill="auto"/>
          <w:vertAlign w:val="baseline"/>
        </w:rPr>
        <w:t>________</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填字母代号</w:t>
      </w:r>
      <w:r>
        <w:rPr>
          <w:rFonts w:ascii="Times New Roman" w:eastAsia="Times New Roman" w:hAnsi="Times New Roman" w:cs="Times New Roman"/>
          <w:color w:val="000000"/>
          <w:sz w:val="21"/>
          <w:shd w:val="clear" w:color="auto" w:fill="auto"/>
          <w:vertAlign w:val="baseline"/>
        </w:rPr>
        <w:t xml:space="preserve">) </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请画出测量电阻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宋体" w:eastAsia="宋体" w:hAnsi="宋体" w:cs="宋体"/>
          <w:color w:val="000000"/>
          <w:sz w:val="21"/>
          <w:shd w:val="clear" w:color="auto" w:fill="auto"/>
          <w:vertAlign w:val="baseline"/>
        </w:rPr>
        <w:t>的实验电路图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要求测量值的范围尽可能大一些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所用器材用对应的符号标出</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某次测量中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电压表示数为</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电流表示数为</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则计算待测电阻阻值的表达式为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x</w:t>
      </w:r>
      <w:r>
        <w:rPr>
          <w:rFonts w:ascii="Times New Roman" w:eastAsia="Times New Roman" w:hAnsi="Times New Roman" w:cs="Times New Roman"/>
          <w:color w:val="000000"/>
          <w:sz w:val="21"/>
          <w:shd w:val="clear" w:color="auto" w:fill="auto"/>
          <w:vertAlign w:val="baseline"/>
        </w:rPr>
        <w:t>＝________</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left"/>
        <w:textAlignment w:val="auto"/>
        <w:rPr>
          <w:rFonts w:ascii="Times New Roman" w:hAnsi="Times New Roman" w:cs="Times New Roman"/>
        </w:rPr>
      </w:pP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内阻为</w:t>
      </w:r>
      <w:r>
        <w:object>
          <v:shape id="_x0000_i1080" type="#_x0000_t75" alt="试题资源网 stzy.com" style="width:28.8pt;height:14.4pt" o:oleicon="f" o:ole="">
            <v:imagedata r:id="rId105" o:title="eqId5592deef2752e9a748721e5bbe0f4df1"/>
          </v:shape>
          <o:OLEObject Type="Embed" ProgID="Equation.DSMT4" ShapeID="_x0000_i1080" DrawAspect="Content" ObjectID="_1759927197" r:id="rId1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把它改装成如图所示的一个多量程多用电表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电流和电压的测量都各有两个量程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位置时为电流档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其中小量程为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大量程为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100</w:t>
      </w:r>
      <w:r>
        <w:rPr>
          <w:rFonts w:ascii="Times New Roman" w:eastAsia="Times New Roman" w:hAnsi="Times New Roman" w:cs="Times New Roman"/>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eastAsia="Times New Roman"/>
          <w:noProof/>
          <w:kern w:val="0"/>
          <w:sz w:val="24"/>
          <w:szCs w:val="24"/>
        </w:rPr>
        <w:drawing>
          <wp:inline distT="0" distB="0" distL="0" distR="0">
            <wp:extent cx="2667000" cy="2000250"/>
            <wp:effectExtent l="0" t="0" r="0" b="0"/>
            <wp:docPr id="100021" name="图片 10002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07"/>
                    <a:stretch>
                      <a:fillRect/>
                    </a:stretch>
                  </pic:blipFill>
                  <pic:spPr>
                    <a:xfrm>
                      <a:off x="0" y="0"/>
                      <a:ext cx="2667000" cy="20002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对于此多用电表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时是</w:t>
      </w:r>
      <w:r>
        <w:rPr>
          <w:rFonts w:ascii="Times New Roman" w:eastAsia="Times New Roman" w:hAnsi="Times New Roman" w:cs="Times New Roman"/>
          <w:color w:val="000000"/>
          <w:sz w:val="21"/>
          <w:u w:val="single"/>
          <w:shd w:val="clear" w:color="auto" w:fill="auto"/>
          <w:vertAlign w:val="baseline"/>
        </w:rPr>
        <w:t xml:space="preserve">      </w:t>
      </w:r>
      <w:r>
        <w:rPr>
          <w:rFonts w:ascii="宋体" w:eastAsia="宋体" w:hAnsi="宋体" w:cs="宋体"/>
          <w:color w:val="000000"/>
          <w:sz w:val="21"/>
          <w:shd w:val="clear" w:color="auto" w:fill="auto"/>
          <w:vertAlign w:val="baseline"/>
        </w:rPr>
        <w:t>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时的量程</w:t>
      </w:r>
      <w:r>
        <w:rPr>
          <w:rFonts w:ascii="宋体" w:eastAsia="宋体" w:hAnsi="宋体" w:cs="宋体"/>
          <w:color w:val="000000"/>
          <w:sz w:val="21"/>
          <w:shd w:val="clear" w:color="auto" w:fill="auto"/>
          <w:vertAlign w:val="baseline"/>
        </w:rPr>
        <w:t>比接到</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时的量程</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接位置</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选填</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或</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时是小量程的电流档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图中电阻</w:t>
      </w:r>
      <w:r>
        <w:object>
          <v:shape id="_x0000_i1081" type="#_x0000_t75" alt="试题资源网 stzy.com" style="width:21.6pt;height:14.4pt" o:oleicon="f" o:ole="">
            <v:imagedata r:id="rId50" o:title="eqId76986e6f96cbb9d7d6d0fbcf0bf2321a"/>
          </v:shape>
          <o:OLEObject Type="Embed" ProgID="Equation.DSMT4" ShapeID="_x0000_i1081" DrawAspect="Content" ObjectID="_1759927198" r:id="rId108"/>
        </w:object>
      </w:r>
      <w:r>
        <w:rPr>
          <w:rFonts w:ascii="Times New Roman" w:eastAsia="Times New Roman" w:hAnsi="Times New Roman" w:cs="Times New Roman"/>
          <w:color w:val="000000"/>
          <w:sz w:val="21"/>
          <w:u w:val="single"/>
          <w:shd w:val="clear" w:color="auto" w:fill="auto"/>
          <w:vertAlign w:val="baseline"/>
        </w:rPr>
        <w:t xml:space="preserve">      </w:t>
      </w:r>
      <w:r>
        <w:object>
          <v:shape id="_x0000_i1082" type="#_x0000_t75" alt="试题资源网 stzy.com" style="width:14.4pt;height:14.4pt" o:oleicon="f" o:ole="">
            <v:imagedata r:id="rId109" o:title="eqIdcffa35373ec4e4684107b42adb7a5161"/>
          </v:shape>
          <o:OLEObject Type="Embed" ProgID="Equation.DSMT4" ShapeID="_x0000_i1082" DrawAspect="Content" ObjectID="_1759927199" r:id="rId110"/>
        </w:objec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已知图中的电源</w:t>
      </w:r>
      <w:r>
        <w:object>
          <v:shape id="_x0000_i1083" type="#_x0000_t75" alt="试题资源网 stzy.com" style="width:14.4pt;height:14.4pt" o:oleicon="f" o:ole="">
            <v:imagedata r:id="rId111" o:title="eqIddd7a1a06b9df3661ec1400e86819535a"/>
          </v:shape>
          <o:OLEObject Type="Embed" ProgID="Equation.DSMT4" ShapeID="_x0000_i1083" DrawAspect="Content" ObjectID="_1759927200" r:id="rId112"/>
        </w:object>
      </w:r>
      <w:r>
        <w:rPr>
          <w:rFonts w:ascii="宋体" w:eastAsia="宋体" w:hAnsi="宋体" w:cs="宋体"/>
          <w:color w:val="000000"/>
          <w:sz w:val="21"/>
          <w:shd w:val="clear" w:color="auto" w:fill="auto"/>
          <w:vertAlign w:val="baseline"/>
        </w:rPr>
        <w:t>的电动势为</w:t>
      </w: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短接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表笔进行欧姆调零后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此欧姆档的内阻为</w:t>
      </w:r>
      <w:r>
        <w:rPr>
          <w:rFonts w:ascii="Times New Roman" w:eastAsia="Times New Roman" w:hAnsi="Times New Roman" w:cs="Times New Roman"/>
          <w:color w:val="000000"/>
          <w:sz w:val="21"/>
          <w:u w:val="single"/>
          <w:shd w:val="clear" w:color="auto" w:fill="auto"/>
          <w:vertAlign w:val="baseline"/>
        </w:rPr>
        <w:t xml:space="preserve">      </w:t>
      </w:r>
      <w:r>
        <w:object>
          <v:shape id="_x0000_i1084" type="#_x0000_t75" alt="试题资源网 stzy.com" style="width:14.4pt;height:14.4pt" o:oleicon="f" o:ole="">
            <v:imagedata r:id="rId109" o:title="eqIdcffa35373ec4e4684107b42adb7a5161"/>
          </v:shape>
          <o:OLEObject Type="Embed" ProgID="Equation.DSMT4" ShapeID="_x0000_i1084" DrawAspect="Content" ObjectID="_1759927201" r:id="rId1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现用该档测</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未知电阻的阻值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指针偏转到电流表</w:t>
      </w:r>
      <w:r>
        <w:rPr>
          <w:rFonts w:ascii="Times New Roman" w:eastAsia="Times New Roman" w:hAnsi="Times New Roman" w:cs="Times New Roman"/>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满刻度的</w:t>
      </w:r>
      <w:r>
        <w:object>
          <v:shape id="_x0000_i1085" type="#_x0000_t75" alt="试题资源网 stzy.com" style="width:7.2pt;height:28.8pt" o:oleicon="f" o:ole="">
            <v:imagedata r:id="rId114" o:title="eqIdeac97e6740365c85ad857aff85cefbe5"/>
          </v:shape>
          <o:OLEObject Type="Embed" ProgID="Equation.DSMT4" ShapeID="_x0000_i1085" DrawAspect="Content" ObjectID="_1759927202" r:id="rId115"/>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则该未知电阻的阻值为</w:t>
      </w:r>
      <w:r>
        <w:rPr>
          <w:rFonts w:ascii="Times New Roman" w:eastAsia="Times New Roman" w:hAnsi="Times New Roman" w:cs="Times New Roman"/>
          <w:color w:val="000000"/>
          <w:sz w:val="21"/>
          <w:u w:val="single"/>
          <w:shd w:val="clear" w:color="auto" w:fill="auto"/>
          <w:vertAlign w:val="baseline"/>
        </w:rPr>
        <w:t xml:space="preserve">      </w:t>
      </w:r>
      <w:r>
        <w:object>
          <v:shape id="_x0000_i1086" type="#_x0000_t75" alt="试题资源网 stzy.com" style="width:14.4pt;height:14.4pt" o:oleicon="f" o:ole="">
            <v:imagedata r:id="rId109" o:title="eqIdcffa35373ec4e4684107b42adb7a5161"/>
          </v:shape>
          <o:OLEObject Type="Embed" ProgID="Equation.DSMT4" ShapeID="_x0000_i1086" DrawAspect="Content" ObjectID="_1759927203" r:id="rId116"/>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电源内阻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=1Ω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=2Ω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=6Ω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上标有</w:t>
      </w:r>
      <w:r>
        <w:rPr>
          <w:rFonts w:ascii="Times New Roman" w:eastAsia="Times New Roman" w:hAnsi="Times New Roman" w:cs="Times New Roman"/>
          <w:color w:val="000000"/>
          <w:sz w:val="21"/>
          <w:shd w:val="clear" w:color="auto" w:fill="auto"/>
          <w:vertAlign w:val="baseline"/>
        </w:rPr>
        <w:t>“3V,1.5W”</w:t>
      </w:r>
      <w:r>
        <w:rPr>
          <w:rFonts w:ascii="宋体" w:eastAsia="宋体" w:hAnsi="宋体" w:cs="宋体"/>
          <w:color w:val="000000"/>
          <w:sz w:val="21"/>
          <w:shd w:val="clear" w:color="auto" w:fill="auto"/>
          <w:vertAlign w:val="baseline"/>
        </w:rPr>
        <w:t>的字样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的滑片</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移动至最右端时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电流表示数为</w:t>
      </w:r>
      <w:r>
        <w:rPr>
          <w:rFonts w:ascii="Times New Roman" w:eastAsia="Times New Roman" w:hAnsi="Times New Roman" w:cs="Times New Roman"/>
          <w:color w:val="000000"/>
          <w:sz w:val="21"/>
          <w:shd w:val="clear" w:color="auto" w:fill="auto"/>
          <w:vertAlign w:val="baseline"/>
        </w:rPr>
        <w:t>1A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恰能正常发光电流表为理想电表</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求电源的电动势</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移到最左端时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电流表的示数</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当滑动变阻器的</w:t>
      </w:r>
      <w:r>
        <w:rPr>
          <w:rFonts w:ascii="Times New Roman" w:eastAsia="Times New Roman" w:hAnsi="Times New Roman" w:cs="Times New Roman"/>
          <w:i/>
          <w:color w:val="000000"/>
          <w:sz w:val="21"/>
          <w:shd w:val="clear" w:color="auto" w:fill="auto"/>
          <w:vertAlign w:val="baseline"/>
        </w:rPr>
        <w:t>Pb</w:t>
      </w:r>
      <w:r>
        <w:rPr>
          <w:rFonts w:ascii="宋体" w:eastAsia="宋体" w:hAnsi="宋体" w:cs="宋体"/>
          <w:color w:val="000000"/>
          <w:sz w:val="21"/>
          <w:shd w:val="clear" w:color="auto" w:fill="auto"/>
          <w:vertAlign w:val="baseline"/>
        </w:rPr>
        <w:t>段电阻为多大时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上消耗的功率最大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最大值多大</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eastAsia="Times New Roman"/>
          <w:noProof/>
          <w:kern w:val="0"/>
          <w:sz w:val="24"/>
          <w:szCs w:val="24"/>
        </w:rPr>
        <w:drawing>
          <wp:inline distT="0" distB="0" distL="114300" distR="114300">
            <wp:extent cx="1419225" cy="1247775"/>
            <wp:effectExtent l="0" t="0" r="0" b="0"/>
            <wp:docPr id="127" name="_x0000_i51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_x0000_i5156"/>
                    <pic:cNvPicPr/>
                  </pic:nvPicPr>
                  <pic:blipFill>
                    <a:blip xmlns:r="http://schemas.openxmlformats.org/officeDocument/2006/relationships" r:embed="rId117"/>
                    <a:stretch>
                      <a:fillRect/>
                    </a:stretch>
                  </pic:blipFill>
                  <pic:spPr>
                    <a:xfrm>
                      <a:off x="0" y="0"/>
                      <a:ext cx="1419225" cy="1247775"/>
                    </a:xfrm>
                    <a:prstGeom prst="rect">
                      <a:avLst/>
                    </a:prstGeom>
                  </pic:spPr>
                </pic:pic>
              </a:graphicData>
            </a:graphic>
          </wp:inline>
        </w:drawing>
      </w:r>
    </w:p>
    <w:p>
      <w:pPr>
        <w:pStyle w:val="PlainText"/>
        <w:numPr>
          <w:ilvl w:val="0"/>
          <w:numId w:val="0"/>
        </w:numPr>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江苏省靖中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两端接直流稳压电源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70 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40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30 </w:t>
      </w:r>
      <w:r>
        <w:rPr>
          <w:rFonts w:ascii="Times New Roman" w:eastAsia="Times New Roman" w:hAnsi="Times New Roman" w:cs="Times New Roman"/>
          <w:color w:val="000000"/>
          <w:sz w:val="21"/>
          <w:shd w:val="clear" w:color="auto" w:fill="auto"/>
          <w:vertAlign w:val="baseline"/>
        </w:rPr>
        <w:t>μF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滑动变阻器总电阻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60 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当滑片处于滑动变阻器中点时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jc w:val="center"/>
        <w:rPr>
          <w:rFonts w:ascii="Times New Roman" w:hAnsi="Times New Roman" w:cs="Times New Roman"/>
        </w:rPr>
      </w:pPr>
      <w:r>
        <w:pict>
          <v:shape id="_x0000_i1087" style="width:84.6pt;height:54pt" coordsize="21600,21600" o:spt="100" adj="-11796480,,5400">
            <v:stroke joinstyle="miter"/>
            <v:imagedata r:id="rId118" r:href="rId119" o:title=""/>
          </v:shape>
        </w:pic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电路中的等效电阻</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两端的电压</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电容器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所带的电荷量</w:t>
      </w:r>
      <w:r>
        <w:rPr>
          <w:rFonts w:ascii="Times New Roman" w:eastAsia="Times New Roman" w:hAnsi="Times New Roman" w:cs="Times New Roman"/>
          <w:color w:val="000000"/>
          <w:sz w:val="21"/>
          <w:shd w:val="clear" w:color="auto" w:fill="auto"/>
          <w:vertAlign w:val="baseline"/>
        </w:rPr>
        <w:t>。</w:t>
      </w:r>
    </w:p>
    <w:p>
      <w:pPr>
        <w:pStyle w:val="subTitleStyleaa1effd1-b747-449b-9455-bdfc3990a656"/>
        <w:spacing w:before="600" w:after="600" w:afterAutospacing="0"/>
        <w:jc w:val="center"/>
      </w:pPr>
      <w:r>
        <w:br w:type="page"/>
      </w:r>
      <w:r>
        <w:t>参考答案</w:t>
      </w:r>
    </w:p>
    <w:p>
      <w:pPr>
        <w:pStyle w:val="Normal227e902a-fed2-4154-af6d-943b2902b1fb"/>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】D</w:t>
      </w:r>
    </w:p>
    <w:p>
      <w:pPr>
        <w:pStyle w:val="Normal227e902a-fed2-4154-af6d-943b2902b1fb"/>
        <w:spacing w:before="0" w:after="0" w:line="320" w:lineRule="auto"/>
        <w:rPr>
          <w:rFonts w:eastAsia="宋体" w:hint="eastAsia"/>
          <w:b w:val="0"/>
          <w:bCs w:val="0"/>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m:oMath>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的滑片</w:t>
      </w:r>
      <m:oMath>
        <m:r>
          <w:rPr>
            <w:rFonts w:ascii="Cambria Math" w:eastAsia="Cambria Math" w:hAnsi="Cambria Math" w:cs="Cambria Math" w:hint="default"/>
            <w:color w:val="000000"/>
          </w:rPr>
          <m:t>P</m:t>
        </m:r>
      </m:oMath>
      <w:r>
        <w:rPr>
          <w:rFonts w:ascii="宋体" w:eastAsia="宋体" w:hAnsi="宋体" w:cs="宋体"/>
          <w:color w:val="000000"/>
          <w:sz w:val="21"/>
          <w:shd w:val="clear" w:color="auto" w:fill="auto"/>
          <w:vertAlign w:val="baseline"/>
        </w:rPr>
        <w:t>向</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端移动时</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m:oMath>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oMath>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由闭合电路欧姆定律得</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整理得</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oMath>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的滑片</w:t>
      </w:r>
      <m:oMath>
        <m:r>
          <w:rPr>
            <w:rFonts w:ascii="Cambria Math" w:eastAsia="Cambria Math" w:hAnsi="Cambria Math" w:cs="Cambria Math" w:hint="default"/>
            <w:color w:val="000000"/>
          </w:rPr>
          <m:t>P</m:t>
        </m:r>
      </m:oMath>
      <w:r>
        <w:rPr>
          <w:rFonts w:ascii="宋体" w:eastAsia="宋体" w:hAnsi="宋体" w:cs="宋体"/>
          <w:color w:val="000000"/>
          <w:sz w:val="21"/>
          <w:shd w:val="clear" w:color="auto" w:fill="auto"/>
          <w:vertAlign w:val="baseline"/>
        </w:rPr>
        <w:t>向</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端移动时</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电路中总电阻增大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电源的总功率</w:t>
      </w:r>
      <m:oMath>
        <m:r>
          <w:rPr>
            <w:rFonts w:ascii="Cambria Math" w:eastAsia="Cambria Math" w:hAnsi="Cambria Math" w:cs="Cambria Math" w:hint="default"/>
            <w:color w:val="000000"/>
          </w:rPr>
          <m:t>P</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EI</m:t>
        </m:r>
      </m:oMath>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设通过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的电流为</w:t>
      </w:r>
      <m:oMath>
        <m:r>
          <w:rPr>
            <w:rFonts w:ascii="Cambria Math" w:eastAsia="Cambria Math" w:hAnsi="Cambria Math" w:cs="Cambria Math" w:hint="default"/>
            <w:color w:val="000000"/>
          </w:rPr>
          <m:t>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的电流的变化量的绝对值为</w:t>
      </w:r>
      <m:oMath>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则由闭合电路欧姆定律得</w:t>
      </w:r>
      <m:oMath>
        <m:r>
          <w:rPr>
            <w:rFonts w:ascii="Cambria Math" w:eastAsia="Cambria Math" w:hAnsi="Cambria Math" w:cs="Cambria Math" w:hint="default"/>
            <w:color w:val="000000"/>
          </w:rPr>
          <m:t>U</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Ir</m:t>
        </m:r>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I</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由欧姆定律得</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I</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U</m:t>
            </m:r>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U</m:t>
        </m:r>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的滑片</w:t>
      </w:r>
      <m:oMath>
        <m:r>
          <w:rPr>
            <w:rFonts w:ascii="Cambria Math" w:eastAsia="Cambria Math" w:hAnsi="Cambria Math" w:cs="Cambria Math" w:hint="default"/>
            <w:color w:val="000000"/>
          </w:rPr>
          <m:t>P</m:t>
        </m:r>
      </m:oMath>
      <w:r>
        <w:rPr>
          <w:rFonts w:ascii="宋体" w:eastAsia="宋体" w:hAnsi="宋体" w:cs="宋体"/>
          <w:color w:val="000000"/>
          <w:sz w:val="21"/>
          <w:shd w:val="clear" w:color="auto" w:fill="auto"/>
          <w:vertAlign w:val="baseline"/>
        </w:rPr>
        <w:t>向</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端移动时</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电路中总电阻增大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则通过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的电流减小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的电流等于通过电阻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的电流和流过滑动变阻器</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的电流之和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且通过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的电流增大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通过滑动变阻器</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的电流减小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hint="default"/>
            <w:color w:val="000000"/>
          </w:rPr>
          <m:t>|&lt;|Δ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D</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由于自感线圈有自感电动势产生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阻碍电流增大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088" type="#_x0000_t75" alt="试题资源网 stzy.com" style="width:14.25pt;height:15.9pt" o:oleicon="f" o:ole="">
            <v:imagedata r:id="rId5" o:title="eqIdacf35aa115963656d885b6440d6caa2c"/>
          </v:shape>
          <o:OLEObject Type="Embed" ProgID="Equation.DSMT4" ShapeID="_x0000_i1088" DrawAspect="Content" ObjectID="_1812802331" r:id="rId120"/>
        </w:object>
      </w:r>
      <w:r>
        <w:rPr>
          <w:rFonts w:ascii="宋体" w:eastAsia="宋体" w:hAnsi="宋体" w:cs="宋体"/>
          <w:color w:val="000000"/>
          <w:sz w:val="21"/>
          <w:shd w:val="clear" w:color="auto" w:fill="auto"/>
          <w:vertAlign w:val="baseline"/>
        </w:rPr>
        <w:t>逐渐变亮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w:t>
      </w:r>
      <w:r>
        <w:object>
          <v:shape id="_x0000_i1089" type="#_x0000_t75" alt="试题资源网 stzy.com" style="width:15.05pt;height:15.9pt" o:oleicon="f" o:ole="">
            <v:imagedata r:id="rId7" o:title="eqIdc9e65b2e896a5c2371ef4d17d58d2709"/>
          </v:shape>
          <o:OLEObject Type="Embed" ProgID="Equation.DSMT4" ShapeID="_x0000_i1089" DrawAspect="Content" ObjectID="_1812802332" r:id="rId121"/>
        </w:object>
      </w:r>
      <w:r>
        <w:rPr>
          <w:rFonts w:ascii="宋体" w:eastAsia="宋体" w:hAnsi="宋体" w:cs="宋体"/>
          <w:color w:val="000000"/>
          <w:sz w:val="21"/>
          <w:shd w:val="clear" w:color="auto" w:fill="auto"/>
          <w:vertAlign w:val="baseline"/>
        </w:rPr>
        <w:t>立即变亮</w:t>
      </w:r>
      <w:r>
        <w:rPr>
          <w:rFonts w:ascii="Times New Roman" w:eastAsia="Times New Roman" w:hAnsi="Times New Roman" w:cs="Times New Roman"/>
          <w:color w:val="000000"/>
          <w:sz w:val="21"/>
          <w:shd w:val="clear" w:color="auto" w:fill="auto"/>
          <w:vertAlign w:val="baseline"/>
        </w:rPr>
        <w:t>，</w:t>
      </w:r>
      <w:r>
        <w:object>
          <v:shape id="_x0000_i1090" type="#_x0000_t75" alt="试题资源网 stzy.com" style="width:14.25pt;height:15.9pt" o:oleicon="f" o:ole="">
            <v:imagedata r:id="rId5" o:title="eqIdacf35aa115963656d885b6440d6caa2c"/>
          </v:shape>
          <o:OLEObject Type="Embed" ProgID="Equation.DSMT4" ShapeID="_x0000_i1090" DrawAspect="Content" ObjectID="_1812802333" r:id="rId122"/>
        </w:object>
      </w:r>
      <w:r>
        <w:rPr>
          <w:rFonts w:ascii="宋体" w:eastAsia="宋体" w:hAnsi="宋体" w:cs="宋体"/>
          <w:color w:val="000000"/>
          <w:sz w:val="21"/>
          <w:shd w:val="clear" w:color="auto" w:fill="auto"/>
          <w:vertAlign w:val="baseline"/>
        </w:rPr>
        <w:t>所在电路的电流方向为从</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点电势高于</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点电势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w:t>
      </w:r>
      <w:r>
        <w:rPr>
          <w:rFonts w:ascii="宋体" w:eastAsia="宋体" w:hAnsi="宋体" w:cs="宋体"/>
          <w:color w:val="000000"/>
          <w:sz w:val="21"/>
          <w:shd w:val="clear" w:color="auto" w:fill="auto"/>
          <w:vertAlign w:val="baseline"/>
        </w:rPr>
        <w:t>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电路稳定后断开</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object>
          <v:shape id="_x0000_i1091" type="#_x0000_t75" alt="试题资源网 stzy.com" style="width:14.25pt;height:15.9pt" o:oleicon="f" o:ole="">
            <v:imagedata r:id="rId5" o:title="eqIdacf35aa115963656d885b6440d6caa2c"/>
          </v:shape>
          <o:OLEObject Type="Embed" ProgID="Equation.DSMT4" ShapeID="_x0000_i1091" DrawAspect="Content" ObjectID="_1812802334" r:id="rId123"/>
        </w:object>
      </w:r>
      <w:r>
        <w:rPr>
          <w:rFonts w:ascii="Times New Roman" w:eastAsia="Times New Roman" w:hAnsi="Times New Roman" w:cs="Times New Roman"/>
          <w:color w:val="000000"/>
          <w:sz w:val="21"/>
          <w:shd w:val="clear" w:color="auto" w:fill="auto"/>
          <w:vertAlign w:val="baseline"/>
        </w:rPr>
        <w:t>、</w:t>
      </w:r>
      <w:r>
        <w:object>
          <v:shape id="_x0000_i1092" type="#_x0000_t75" alt="试题资源网 stzy.com" style="width:15.05pt;height:15.9pt" o:oleicon="f" o:ole="">
            <v:imagedata r:id="rId7" o:title="eqIdc9e65b2e896a5c2371ef4d17d58d2709"/>
          </v:shape>
          <o:OLEObject Type="Embed" ProgID="Equation.DSMT4" ShapeID="_x0000_i1092" DrawAspect="Content" ObjectID="_1812802335" r:id="rId124"/>
        </w:objec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构成回路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相当于电源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因原来两</w:t>
      </w:r>
      <w:r>
        <w:rPr>
          <w:rFonts w:ascii="宋体" w:eastAsia="宋体" w:hAnsi="宋体" w:cs="宋体"/>
          <w:color w:val="000000"/>
          <w:sz w:val="21"/>
          <w:shd w:val="clear" w:color="auto" w:fill="auto"/>
          <w:vertAlign w:val="baseline"/>
        </w:rPr>
        <w:t>支路电流相等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所以不会出现</w:t>
      </w:r>
      <w:r>
        <w:object>
          <v:shape id="_x0000_i1093" type="#_x0000_t75" alt="试题资源网 stzy.com" style="width:15.05pt;height:15.9pt" o:oleicon="f" o:ole="">
            <v:imagedata r:id="rId7" o:title="eqIdc9e65b2e896a5c2371ef4d17d58d2709"/>
          </v:shape>
          <o:OLEObject Type="Embed" ProgID="Equation.DSMT4" ShapeID="_x0000_i1093" DrawAspect="Content" ObjectID="_1812802336" r:id="rId125"/>
        </w:object>
      </w:r>
      <w:r>
        <w:rPr>
          <w:rFonts w:ascii="宋体" w:eastAsia="宋体" w:hAnsi="宋体" w:cs="宋体"/>
          <w:color w:val="000000"/>
          <w:sz w:val="21"/>
          <w:shd w:val="clear" w:color="auto" w:fill="auto"/>
          <w:vertAlign w:val="baseline"/>
        </w:rPr>
        <w:t>闪亮一下再熄灭的现象</w:t>
      </w:r>
      <w:r>
        <w:rPr>
          <w:rFonts w:ascii="Times New Roman" w:eastAsia="Times New Roman" w:hAnsi="Times New Roman" w:cs="Times New Roman"/>
          <w:color w:val="000000"/>
          <w:sz w:val="21"/>
          <w:shd w:val="clear" w:color="auto" w:fill="auto"/>
          <w:vertAlign w:val="baseline"/>
        </w:rPr>
        <w:t>，</w:t>
      </w:r>
      <w:r>
        <w:object>
          <v:shape id="_x0000_i1094" type="#_x0000_t75" alt="试题资源网 stzy.com" style="width:14.25pt;height:15.9pt" o:oleicon="f" o:ole="">
            <v:imagedata r:id="rId5" o:title="eqIdacf35aa115963656d885b6440d6caa2c"/>
          </v:shape>
          <o:OLEObject Type="Embed" ProgID="Equation.DSMT4" ShapeID="_x0000_i1094" DrawAspect="Content" ObjectID="_1812802337" r:id="rId126"/>
        </w:object>
      </w:r>
      <w:r>
        <w:rPr>
          <w:rFonts w:ascii="Times New Roman" w:eastAsia="Times New Roman" w:hAnsi="Times New Roman" w:cs="Times New Roman"/>
          <w:color w:val="000000"/>
          <w:sz w:val="21"/>
          <w:shd w:val="clear" w:color="auto" w:fill="auto"/>
          <w:vertAlign w:val="baseline"/>
        </w:rPr>
        <w:t>、</w:t>
      </w:r>
      <w:r>
        <w:object>
          <v:shape id="_x0000_i1095" type="#_x0000_t75" alt="试题资源网 stzy.com" style="width:15.05pt;height:15.9pt" o:oleicon="f" o:ole="">
            <v:imagedata r:id="rId7" o:title="eqIdc9e65b2e896a5c2371ef4d17d58d2709"/>
          </v:shape>
          <o:OLEObject Type="Embed" ProgID="Equation.DSMT4" ShapeID="_x0000_i1095" DrawAspect="Content" ObjectID="_1812802338" r:id="rId127"/>
        </w:object>
      </w:r>
      <w:r>
        <w:rPr>
          <w:rFonts w:ascii="宋体" w:eastAsia="宋体" w:hAnsi="宋体" w:cs="宋体"/>
          <w:color w:val="000000"/>
          <w:sz w:val="21"/>
          <w:shd w:val="clear" w:color="auto" w:fill="auto"/>
          <w:vertAlign w:val="baseline"/>
        </w:rPr>
        <w:t>都会逐渐熄灭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电路稳定后断开</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相当于电源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线圈产生自感电动势阻碍电流的减小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96" type="#_x0000_t75" alt="试题资源网 stzy.com" style="width:14.25pt;height:15.9pt" o:oleicon="f" o:ole="">
            <v:imagedata r:id="rId5" o:title="eqIdacf35aa115963656d885b6440d6caa2c"/>
          </v:shape>
          <o:OLEObject Type="Embed" ProgID="Equation.DSMT4" ShapeID="_x0000_i1096" DrawAspect="Content" ObjectID="_1812802339" r:id="rId128"/>
        </w:object>
      </w:r>
      <w:r>
        <w:rPr>
          <w:rFonts w:ascii="宋体" w:eastAsia="宋体" w:hAnsi="宋体" w:cs="宋体"/>
          <w:color w:val="000000"/>
          <w:sz w:val="21"/>
          <w:shd w:val="clear" w:color="auto" w:fill="auto"/>
          <w:vertAlign w:val="baseline"/>
        </w:rPr>
        <w:t>所在电路的电流方向为从</w:t>
      </w:r>
      <w:r>
        <w:object>
          <v:shape id="_x0000_i1097" type="#_x0000_t75" alt="试题资源网 stzy.com" style="width:114.7pt;height:15.9pt" o:oleicon="f" o:ole="">
            <v:imagedata r:id="rId129" o:title="eqId85bf3de2826d84ef4f1462d2e7284bd1"/>
          </v:shape>
          <o:OLEObject Type="Embed" ProgID="Equation.DSMT4" ShapeID="_x0000_i1097" DrawAspect="Content" ObjectID="_1812802340" r:id="rId13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根据欧姆定律可知</w:t>
      </w:r>
      <w:r>
        <w:rPr>
          <w:rFonts w:ascii="Times New Roman" w:hAnsi="Times New Roman" w:cs="Times New Roman"/>
        </w:rPr>
        <w:fldChar w:fldCharType="begin"/>
      </w:r>
      <w:r w:rsidRPr="0082195B">
        <w:rPr>
          <w:rFonts w:ascii="Times New Roman" w:hAnsi="Times New Roman" w:cs="Times New Roman"/>
        </w:rPr>
        <w:instrText>eq \f(Δ</w:instrText>
      </w:r>
      <w:r>
        <w:rPr>
          <w:rFonts w:ascii="Times New Roman" w:eastAsia="Times New Roman" w:hAnsi="Times New Roman" w:cs="Times New Roman"/>
          <w:i/>
          <w:color w:val="000000"/>
          <w:sz w:val="21"/>
          <w:shd w:val="clear" w:color="auto" w:fill="auto"/>
          <w:vertAlign w:val="baseline"/>
        </w:rPr>
        <w:instrText>U</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Δ</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Ω</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所以题图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中斜率为正的图线是</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设电源电动势为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根据闭合电路欧姆定律有</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\f(Δ</w:instrText>
      </w:r>
      <w:r>
        <w:rPr>
          <w:rFonts w:ascii="Times New Roman" w:eastAsia="Times New Roman" w:hAnsi="Times New Roman" w:cs="Times New Roman"/>
          <w:i/>
          <w:color w:val="000000"/>
          <w:sz w:val="21"/>
          <w:shd w:val="clear" w:color="auto" w:fill="auto"/>
          <w:vertAlign w:val="baseline"/>
        </w:rPr>
        <w:instrText>U</w:instrText>
      </w:r>
      <w:r>
        <w:rPr>
          <w:rFonts w:ascii="Times New Roman" w:eastAsia="Times New Roman" w:hAnsi="Times New Roman" w:cs="Times New Roman"/>
          <w:color w:val="000000"/>
          <w:sz w:val="21"/>
          <w:shd w:val="clear" w:color="auto" w:fill="auto"/>
          <w:vertAlign w:val="subscript"/>
        </w:rPr>
        <w:instrText>3</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Δ</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\f(Δ</w:instrText>
      </w:r>
      <w:r>
        <w:rPr>
          <w:rFonts w:ascii="Times New Roman" w:eastAsia="Times New Roman" w:hAnsi="Times New Roman" w:cs="Times New Roman"/>
          <w:i/>
          <w:color w:val="000000"/>
          <w:sz w:val="21"/>
          <w:shd w:val="clear" w:color="auto" w:fill="auto"/>
          <w:vertAlign w:val="baseline"/>
        </w:rPr>
        <w:instrText>U</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Δ</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所以题图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中斜率为负的两条图线中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斜率绝对值较大的图线反映了</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表示数随</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的变化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Ω</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斜率绝对值较小的图线反映了</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表示数随</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baseline"/>
        </w:rPr>
        <w:t>的变化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V</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的输出功率为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w:instrText>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w:instrText>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\f(</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baseline"/>
        </w:rPr>
        <w:sym w:font="Times New Roman" w:char="0029"/>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根据数学知识可知当</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有最大值为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1max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W</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当电路中电流最大时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接入电路的阻值为零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2max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W</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电源的输出功率为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w:instrText>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2195B">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w:instrText>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\f(</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perscript"/>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1</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2</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从左向右移动滑动变阻器的滑片</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根据数学知识可知当</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随</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的增大而减小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有最大值为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max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2max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W</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】ABC</w:t>
      </w:r>
    </w:p>
    <w:p>
      <w:pPr>
        <w:pStyle w:val="Normal227e902a-fed2-4154-af6d-943b2902b1fb"/>
        <w:spacing w:before="0" w:after="0" w:line="320" w:lineRule="auto"/>
        <w:rPr>
          <w:rFonts w:eastAsia="宋体" w:hint="eastAsia"/>
          <w:b w:val="0"/>
          <w:bCs w:val="0"/>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和</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等效为电源内阻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则等效电源电动势</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6</m:t>
        </m:r>
        <m:r>
          <m:rPr>
            <m:sty m:val="p"/>
          </m:rPr>
          <w:rPr>
            <w:rFonts w:ascii="Cambria Math" w:eastAsia="Cambria Math" w:hAnsi="Cambria Math" w:cs="Cambria Math" w:hint="default"/>
            <w:color w:val="000000"/>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等效电源内阻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5</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等效电路如图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则当滑动变阻器的滑片从</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端滑到</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端的过程中</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sub>
        </m:sSub>
      </m:oMath>
      <w:r>
        <w:rPr>
          <w:rFonts w:ascii="宋体" w:eastAsia="宋体" w:hAnsi="宋体" w:cs="宋体"/>
          <w:color w:val="000000"/>
          <w:sz w:val="21"/>
          <w:shd w:val="clear" w:color="auto" w:fill="auto"/>
          <w:vertAlign w:val="baseline"/>
        </w:rPr>
        <w:t>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总电阻变大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路端电压变大</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oMath>
      <w:r>
        <w:rPr>
          <w:rFonts w:ascii="宋体" w:eastAsia="宋体" w:hAnsi="宋体" w:cs="宋体"/>
          <w:color w:val="000000"/>
          <w:sz w:val="21"/>
          <w:shd w:val="clear" w:color="auto" w:fill="auto"/>
          <w:vertAlign w:val="baseline"/>
        </w:rPr>
        <w:t>读数变小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宋体" w:eastAsia="宋体" w:hAnsi="宋体" w:cs="宋体"/>
          <w:color w:val="000000"/>
          <w:sz w:val="21"/>
          <w:shd w:val="clear" w:color="auto" w:fill="auto"/>
          <w:vertAlign w:val="baseline"/>
        </w:rPr>
        <w:t>读数变大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color w:val="000000"/>
                <w:sz w:val="24"/>
              </w:rPr>
              <m:t>路端</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oMath>
      <w:r>
        <w:rPr>
          <w:rFonts w:ascii="宋体" w:eastAsia="宋体" w:hAnsi="宋体" w:cs="宋体"/>
          <w:color w:val="000000"/>
          <w:sz w:val="21"/>
          <w:shd w:val="clear" w:color="auto" w:fill="auto"/>
          <w:vertAlign w:val="baseline"/>
        </w:rPr>
        <w:t>小于</w:t>
      </w:r>
      <m:oMath>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20</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U</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num>
          <m:den>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Δ</m:t>
            </m:r>
            <m:r>
              <w:rPr>
                <w:rFonts w:ascii="Cambria Math" w:eastAsia="Cambria Math" w:hAnsi="Cambria Math" w:cs="Cambria Math" w:hint="default"/>
                <w:color w:val="000000"/>
              </w:rPr>
              <m:t>I</m:t>
            </m:r>
          </m:den>
        </m:f>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25</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oMath>
      <w:r>
        <w:rPr>
          <w:rFonts w:ascii="宋体" w:eastAsia="宋体" w:hAnsi="宋体" w:cs="宋体"/>
          <w:color w:val="000000"/>
          <w:sz w:val="21"/>
          <w:shd w:val="clear" w:color="auto" w:fill="auto"/>
          <w:vertAlign w:val="baseline"/>
        </w:rPr>
        <w:t>等效为新电源的内阻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25</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当外电路电阻等于电源内阻时输出功率最大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则当滑动变阻器的滑片从</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端滑到</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端的过程中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电阻从</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增加到</w:t>
      </w:r>
      <m:oMath>
        <m:r>
          <w:rPr>
            <w:rFonts w:ascii="Cambria Math" w:eastAsia="Cambria Math" w:hAnsi="Cambria Math" w:cs="Cambria Math" w:hint="default"/>
            <w:color w:val="000000"/>
          </w:rPr>
          <m:t>30</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可知</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sub>
        </m:sSub>
      </m:oMath>
      <w:r>
        <w:rPr>
          <w:rFonts w:ascii="宋体" w:eastAsia="宋体" w:hAnsi="宋体" w:cs="宋体"/>
          <w:color w:val="000000"/>
          <w:sz w:val="21"/>
          <w:shd w:val="clear" w:color="auto" w:fill="auto"/>
          <w:vertAlign w:val="baseline"/>
        </w:rPr>
        <w:t>的功率先增大后减小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25</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时功率最大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最大值为</w:t>
      </w:r>
      <m:oMath>
        <m:r>
          <w:rPr>
            <w:rFonts w:ascii="Cambria Math" w:eastAsia="Cambria Math" w:hAnsi="Cambria Math" w:cs="Cambria Math" w:hint="default"/>
            <w:color w:val="000000"/>
          </w:rPr>
          <m:t>P</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Sup>
              <m:sSubSupPr>
                <m:ctrlPr>
                  <w:rPr>
                    <w:rFonts w:ascii="Cambria Math" w:hAnsi="Cambria Math"/>
                    <w:b w:val="0"/>
                    <w:bCs w:val="0"/>
                  </w:rPr>
                </m:ctrlPr>
              </m:sSubSupPr>
              <m:e>
                <m:ctrlPr>
                  <w:rPr>
                    <w:rFonts w:ascii="Cambria Math" w:hAnsi="Cambria Math"/>
                    <w:b w:val="0"/>
                    <w:bCs w:val="0"/>
                  </w:rPr>
                </m:ctrlPr>
                <m:r>
                  <w:rPr>
                    <w:rFonts w:ascii="Cambria Math" w:eastAsia="Cambria Math" w:hAnsi="Cambria Math" w:cs="Cambria Math" w:hint="default"/>
                    <w:color w:val="000000"/>
                  </w:rPr>
                  <m:t>E</m:t>
                </m:r>
              </m:e>
              <m:sub>
                <m:ctrlPr>
                  <w:rPr>
                    <w:rFonts w:ascii="Cambria Math" w:hAnsi="Cambria Math"/>
                    <w:b w:val="0"/>
                    <w:bCs w:val="0"/>
                  </w:rPr>
                </m:ctrlPr>
                <m:r>
                  <w:rPr>
                    <w:rFonts w:ascii="Cambria Math" w:eastAsia="Cambria Math" w:hAnsi="Cambria Math" w:cs="Cambria Math" w:hint="default"/>
                    <w:color w:val="000000"/>
                  </w:rPr>
                  <m:t>1</m:t>
                </m:r>
              </m:sub>
              <m:sup>
                <m:ctrlPr>
                  <w:rPr>
                    <w:rFonts w:ascii="Cambria Math" w:hAnsi="Cambria Math"/>
                    <w:b w:val="0"/>
                    <w:bCs w:val="0"/>
                  </w:rPr>
                </m:ctrlPr>
                <m:r>
                  <w:rPr>
                    <w:rFonts w:ascii="Cambria Math" w:eastAsia="Cambria Math" w:hAnsi="Cambria Math" w:cs="Cambria Math" w:hint="default"/>
                    <w:color w:val="000000"/>
                  </w:rPr>
                  <m:t>2</m:t>
                </m:r>
              </m:sup>
            </m:sSubSup>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0.36</m:t>
        </m:r>
        <m:r>
          <m:rPr>
            <m:sty m:val="p"/>
          </m:rPr>
          <w:rPr>
            <w:rFonts w:ascii="Cambria Math" w:eastAsia="Cambria Math" w:hAnsi="Cambria Math" w:cs="Cambria Math" w:hint="default"/>
            <w:color w:val="000000"/>
          </w:rPr>
          <m:t>W</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当滑动变阻器的滑片在</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电路的外电阻为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color w:val="000000"/>
                <w:sz w:val="24"/>
              </w:rPr>
              <m:t>外</m:t>
            </m: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26</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den>
        </m:f>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当滑动变阻器的滑片在</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电路的外电阻为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color w:val="000000"/>
                <w:sz w:val="24"/>
              </w:rPr>
              <m:t>外</m:t>
            </m: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r>
                  <m:rPr>
                    <m:sty m:val="p"/>
                  </m:rPr>
                  <w:rPr>
                    <w:rFonts w:ascii="Cambria Math" w:eastAsia="Cambria Math" w:hAnsi="Cambria Math" w:cs="Cambria Math" w:hint="default"/>
                    <w:color w:val="000000"/>
                  </w:rPr>
                  <m:t>m</m:t>
                </m:r>
              </m:sub>
            </m:sSub>
            <m:r>
              <m:rPr>
                <m:sty m:val="p"/>
              </m:rPr>
              <w:rPr>
                <w:rFonts w:ascii="Cambria Math" w:eastAsia="Cambria Math" w:hAnsi="Cambria Math" w:cs="Cambria Math"/>
                <w:color w:val="000000"/>
              </w:rPr>
              <m:t>)</m:t>
            </m:r>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r>
                  <m:rPr>
                    <m:sty m:val="p"/>
                  </m:rPr>
                  <w:rPr>
                    <w:rFonts w:ascii="Cambria Math" w:eastAsia="Cambria Math" w:hAnsi="Cambria Math" w:cs="Cambria Math" w:hint="default"/>
                    <w:color w:val="000000"/>
                  </w:rPr>
                  <m:t>m</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31</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3</m:t>
            </m:r>
          </m:den>
        </m:f>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电源的内阻</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8</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则滑动变阻器的滑片从</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端滑到</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端的过程中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电源的输出功率一直减小</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D</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before="0" w:after="0" w:line="320" w:lineRule="auto"/>
        <w:jc w:val="center"/>
        <w:rPr>
          <w:b w:val="0"/>
          <w:bCs w:val="0"/>
        </w:rPr>
      </w:pPr>
      <w:r>
        <w:rPr>
          <w:b w:val="0"/>
          <w:bCs w:val="0"/>
        </w:rPr>
        <w:drawing>
          <wp:inline distT="0" distB="0" distL="0" distR="0">
            <wp:extent cx="1124585" cy="953770"/>
            <wp:effectExtent l="0" t="0" r="0" b="0"/>
            <wp:docPr id="5" name="图片 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xmlns:r="http://schemas.openxmlformats.org/officeDocument/2006/relationships" r:embed="rId131"/>
                    <a:stretch>
                      <a:fillRect/>
                    </a:stretch>
                  </pic:blipFill>
                  <pic:spPr>
                    <a:xfrm>
                      <a:off x="0" y="0"/>
                      <a:ext cx="1124941" cy="954100"/>
                    </a:xfrm>
                    <a:prstGeom prst="rect">
                      <a:avLst/>
                    </a:prstGeom>
                  </pic:spPr>
                </pic:pic>
              </a:graphicData>
            </a:graphic>
          </wp:inline>
        </w:drawing>
      </w:r>
    </w:p>
    <w:p>
      <w:pPr>
        <w:pStyle w:val="Normal227e902a-fed2-4154-af6d-943b2902b1fb"/>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】ABD</w:t>
      </w:r>
    </w:p>
    <w:p>
      <w:pPr>
        <w:pStyle w:val="Normal227e902a-fed2-4154-af6d-943b2902b1fb"/>
        <w:spacing w:before="0" w:after="0" w:line="320" w:lineRule="auto"/>
        <w:rPr>
          <w:rFonts w:eastAsia="宋体" w:hint="eastAsia"/>
          <w:b w:val="0"/>
          <w:bCs w:val="0"/>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电源总功率等于电源内部的发热功率和电源输出功率之和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即当电流相等时对应的三点的纵坐标一定满足关系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A</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B</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C</m:t>
            </m:r>
          </m:sub>
        </m:sSub>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图线的交点表示电源内部发热功率与电源输出功率相等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m:oMath>
        <m:r>
          <w:rPr>
            <w:rFonts w:ascii="Cambria Math" w:eastAsia="Cambria Math" w:hAnsi="Cambria Math" w:cs="Cambria Math" w:hint="default"/>
            <w:color w:val="000000"/>
          </w:rPr>
          <m:t>P</m:t>
        </m:r>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oMath>
      <w:r>
        <w:rPr>
          <w:rFonts w:ascii="宋体" w:eastAsia="宋体" w:hAnsi="宋体" w:cs="宋体"/>
          <w:color w:val="000000"/>
          <w:sz w:val="21"/>
          <w:shd w:val="clear" w:color="auto" w:fill="auto"/>
          <w:vertAlign w:val="baseline"/>
        </w:rPr>
        <w:t>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电源内部发热功率与电源输出功率相等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则内阻等于外电路电阻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2r</m:t>
            </m:r>
          </m:den>
        </m:f>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图线的交点表示电源内部发热功率等于电源总功率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外电阻为零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则两交点横坐标之比为</w:t>
      </w:r>
      <m:oMath>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EI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图线数据知电动势</w:t>
      </w:r>
      <m:oMath>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短路电流为</w:t>
      </w:r>
      <m:oMath>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color w:val="000000"/>
                    <w:sz w:val="24"/>
                  </w:rPr>
                  <m:t>短</m:t>
                </m:r>
              </m:sub>
            </m:sSub>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1</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电源输出功率为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sub>
        </m:sSub>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4r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oMath>
      <w:r>
        <w:rPr>
          <w:rFonts w:ascii="宋体" w:eastAsia="宋体" w:hAnsi="宋体" w:cs="宋体"/>
          <w:color w:val="000000"/>
          <w:sz w:val="21"/>
          <w:shd w:val="clear" w:color="auto" w:fill="auto"/>
          <w:vertAlign w:val="baseline"/>
        </w:rPr>
        <w:t>时电源输出功率最大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此时对应数据即为</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则电源最大输出功率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m</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4r</m:t>
            </m:r>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9</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den>
        </m:f>
        <m:r>
          <m:rPr>
            <m:sty m:val="p"/>
          </m:rPr>
          <w:rPr>
            <w:rFonts w:ascii="Cambria Math" w:eastAsia="Cambria Math" w:hAnsi="Cambria Math" w:cs="Cambria Math" w:hint="default"/>
            <w:color w:val="000000"/>
          </w:rPr>
          <m:t>W</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图线的交点纵坐标为</w:t>
      </w:r>
      <m:oMath>
        <m:r>
          <w:rPr>
            <w:rFonts w:ascii="Cambria Math" w:eastAsia="Cambria Math" w:hAnsi="Cambria Math" w:cs="Cambria Math" w:hint="default"/>
            <w:color w:val="000000"/>
          </w:rPr>
          <m:t>9</m:t>
        </m:r>
        <m:r>
          <m:rPr>
            <m:sty m:val="p"/>
          </m:rPr>
          <w:rPr>
            <w:rFonts w:ascii="Cambria Math" w:eastAsia="Cambria Math" w:hAnsi="Cambria Math" w:cs="Cambria Math" w:hint="default"/>
            <w:color w:val="000000"/>
          </w:rPr>
          <m:t>W</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图线的交点与</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图线的交点的纵坐标之比为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4</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D</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】ABD</w:t>
      </w:r>
    </w:p>
    <w:p>
      <w:pPr>
        <w:pStyle w:val="Normal227e902a-fed2-4154-af6d-943b2902b1fb"/>
        <w:spacing w:before="0" w:after="0" w:line="320" w:lineRule="auto"/>
        <w:rPr>
          <w:b w:val="0"/>
          <w:bCs w:val="0"/>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电源总功率等于电源内部的发热功率和电源输出功率之和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即当电流相等时对应的三点的纵坐标一定满足关系</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A</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B</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C</m:t>
            </m:r>
          </m:sub>
        </m:sSub>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图线的交点表示电源内部发热功率与电源输出功率相等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m:oMath>
        <m:r>
          <w:rPr>
            <w:rFonts w:ascii="Cambria Math" w:eastAsia="Cambria Math" w:hAnsi="Cambria Math" w:cs="Cambria Math" w:hint="default"/>
            <w:color w:val="000000"/>
          </w:rPr>
          <m:t>P</m:t>
        </m:r>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oMath>
      <w:r>
        <w:rPr>
          <w:rFonts w:ascii="宋体" w:eastAsia="宋体" w:hAnsi="宋体" w:cs="宋体"/>
          <w:color w:val="000000"/>
          <w:sz w:val="21"/>
          <w:shd w:val="clear" w:color="auto" w:fill="auto"/>
          <w:vertAlign w:val="baseline"/>
        </w:rPr>
        <w:t>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电源内部发热功率与电源输出功率相等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则内阻等于外电路电阻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2r</m:t>
            </m:r>
          </m:den>
        </m:f>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图线的交点表示电源内部发热功率等于电源总功率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外电阻为零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此时电流为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则两交点横坐标之比为</w:t>
      </w:r>
      <m:oMath>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sub>
            </m:sSub>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b>
            </m:sSub>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sub>
        </m:sSub>
        <m:r>
          <m:rPr>
            <m:sty m:val="p"/>
          </m:rPr>
          <w:rPr>
            <w:rFonts w:ascii="Cambria Math" w:eastAsia="Cambria Math" w:hAnsi="Cambria Math" w:cs="Cambria Math"/>
            <w:color w:val="000000"/>
          </w:rPr>
          <m:t>=</m:t>
        </m:r>
        <m:r>
          <w:rPr>
            <w:rFonts w:ascii="Cambria Math" w:eastAsia="Cambria Math" w:hAnsi="Cambria Math" w:cs="Cambria Math" w:hint="default"/>
            <w:color w:val="000000"/>
          </w:rPr>
          <m:t>EI</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w:t>
      </w:r>
      <m:oMath>
        <m:r>
          <w:rPr>
            <w:rFonts w:ascii="Cambria Math" w:eastAsia="Cambria Math" w:hAnsi="Cambria Math" w:cs="Cambria Math" w:hint="default"/>
            <w:color w:val="000000"/>
          </w:rPr>
          <m:t>a</m:t>
        </m:r>
      </m:oMath>
      <w:r>
        <w:rPr>
          <w:rFonts w:ascii="宋体" w:eastAsia="宋体" w:hAnsi="宋体" w:cs="宋体"/>
          <w:color w:val="000000"/>
          <w:sz w:val="21"/>
          <w:shd w:val="clear" w:color="auto" w:fill="auto"/>
          <w:vertAlign w:val="baseline"/>
        </w:rPr>
        <w:t>图线数据知电动势</w:t>
      </w:r>
      <m:oMath>
        <m:r>
          <w:rPr>
            <w:rFonts w:ascii="Cambria Math" w:eastAsia="Cambria Math" w:hAnsi="Cambria Math" w:cs="Cambria Math" w:hint="default"/>
            <w:color w:val="000000"/>
          </w:rPr>
          <m:t>E</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短路电流为</w:t>
      </w:r>
      <m:oMath>
        <m:r>
          <w:rPr>
            <w:rFonts w:ascii="Cambria Math" w:eastAsia="Cambria Math" w:hAnsi="Cambria Math" w:cs="Cambria Math" w:hint="default"/>
            <w:color w:val="000000"/>
          </w:rPr>
          <m:t>3</m:t>
        </m:r>
        <m:r>
          <m:rPr>
            <m:sty m:val="p"/>
          </m:rP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b>
                <m:ctrlPr>
                  <w:rPr>
                    <w:rFonts w:ascii="Cambria Math" w:eastAsia="Cambria Math" w:hAnsi="Cambria Math" w:cs="Cambria Math"/>
                    <w:b w:val="0"/>
                    <w:bCs w:val="0"/>
                    <w:color w:val="000000"/>
                  </w:rPr>
                </m:ctrlPr>
                <m:r>
                  <w:rPr>
                    <w:rFonts w:ascii="Cambria Math" w:eastAsia="Cambria Math" w:hAnsi="Cambria Math" w:cs="Cambria Math"/>
                    <w:color w:val="000000"/>
                    <w:sz w:val="24"/>
                  </w:rPr>
                  <m:t>短</m:t>
                </m:r>
              </m:sub>
            </m:sSub>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1</m:t>
        </m:r>
        <m:r>
          <m:rPr>
            <m:sty m:val="p"/>
          </m:rPr>
          <w:rPr>
            <w:rFonts w:ascii="Cambria Math" w:eastAsia="Cambria Math" w:hAnsi="Cambria Math" w:cs="Cambria Math" w:hint="default"/>
            <w:color w:val="000000"/>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电源输出功率为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sub>
        </m:sSub>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I</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R</m:t>
                </m:r>
              </m:den>
            </m:f>
            <m:r>
              <m:rPr>
                <m:sty m:val="p"/>
              </m:rPr>
              <w:rPr>
                <w:rFonts w:ascii="Cambria Math" w:eastAsia="Cambria Math" w:hAnsi="Cambria Math" w:cs="Cambria Math"/>
                <w:color w:val="000000"/>
              </w:rPr>
              <m:t>+</m:t>
            </m:r>
            <m:r>
              <w:rPr>
                <w:rFonts w:ascii="Cambria Math" w:eastAsia="Cambria Math" w:hAnsi="Cambria Math" w:cs="Cambria Math" w:hint="default"/>
                <w:color w:val="000000"/>
              </w:rPr>
              <m:t>4r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m:oMath>
        <m:r>
          <w:rPr>
            <w:rFonts w:ascii="Cambria Math" w:eastAsia="Cambria Math" w:hAnsi="Cambria Math" w:cs="Cambria Math" w:hint="default"/>
            <w:color w:val="000000"/>
          </w:rPr>
          <m:t>R</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r</m:t>
        </m:r>
      </m:oMath>
      <w:r>
        <w:rPr>
          <w:rFonts w:ascii="宋体" w:eastAsia="宋体" w:hAnsi="宋体" w:cs="宋体"/>
          <w:color w:val="000000"/>
          <w:sz w:val="21"/>
          <w:shd w:val="clear" w:color="auto" w:fill="auto"/>
          <w:vertAlign w:val="baseline"/>
        </w:rPr>
        <w:t>时电源输出功率最大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此时对应数据即为</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则电源最大输出功率</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P</m:t>
            </m:r>
          </m:e>
          <m:sub>
            <m:ctrlPr>
              <w:rPr>
                <w:rFonts w:ascii="Cambria Math" w:eastAsia="Cambria Math" w:hAnsi="Cambria Math" w:cs="Cambria Math"/>
                <w:b w:val="0"/>
                <w:bCs w:val="0"/>
                <w:color w:val="000000"/>
              </w:rPr>
            </m:ctrlPr>
            <m:r>
              <m:rPr>
                <m:sty m:val="p"/>
              </m:rPr>
              <w:rPr>
                <w:rFonts w:ascii="Cambria Math" w:eastAsia="Cambria Math" w:hAnsi="Cambria Math" w:cs="Cambria Math" w:hint="default"/>
                <w:color w:val="000000"/>
              </w:rPr>
              <m:t>m</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hint="default"/>
                    <w:color w:val="000000"/>
                  </w:rPr>
                  <m:t>E</m:t>
                </m:r>
              </m:e>
              <m:sup>
                <m:ctrlPr>
                  <w:rPr>
                    <w:rFonts w:ascii="Cambria Math" w:eastAsia="Cambria Math" w:hAnsi="Cambria Math" w:cs="Cambria Math"/>
                    <w:b w:val="0"/>
                    <w:bCs w:val="0"/>
                    <w:color w:val="000000"/>
                  </w:rPr>
                </m:ctrlPr>
                <m:r>
                  <w:rPr>
                    <w:rFonts w:ascii="Cambria Math" w:eastAsia="Cambria Math" w:hAnsi="Cambria Math" w:cs="Cambria Math" w:hint="default"/>
                    <w:color w:val="000000"/>
                  </w:rPr>
                  <m:t>2</m:t>
                </m:r>
              </m:sup>
            </m:sSup>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4r</m:t>
            </m:r>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hint="default"/>
                <w:color w:val="000000"/>
              </w:rPr>
              <m:t>9</m:t>
            </m:r>
          </m:num>
          <m:den>
            <m:ctrlPr>
              <w:rPr>
                <w:rFonts w:ascii="Cambria Math" w:eastAsia="Cambria Math" w:hAnsi="Cambria Math" w:cs="Cambria Math"/>
                <w:b w:val="0"/>
                <w:bCs w:val="0"/>
                <w:color w:val="000000"/>
              </w:rPr>
            </m:ctrlPr>
            <m:r>
              <w:rPr>
                <w:rFonts w:ascii="Cambria Math" w:eastAsia="Cambria Math" w:hAnsi="Cambria Math" w:cs="Cambria Math" w:hint="default"/>
                <w:color w:val="000000"/>
              </w:rPr>
              <m:t>4</m:t>
            </m:r>
          </m:den>
        </m:f>
        <m:r>
          <m:rPr>
            <m:sty m:val="p"/>
          </m:rPr>
          <w:rPr>
            <w:rFonts w:ascii="Cambria Math" w:eastAsia="Cambria Math" w:hAnsi="Cambria Math" w:cs="Cambria Math" w:hint="default"/>
            <w:color w:val="000000"/>
          </w:rPr>
          <m:t>W</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图线的交点纵坐标为</w:t>
      </w:r>
      <m:oMath>
        <m:r>
          <w:rPr>
            <w:rFonts w:ascii="Cambria Math" w:eastAsia="Cambria Math" w:hAnsi="Cambria Math" w:cs="Cambria Math" w:hint="default"/>
            <w:color w:val="000000"/>
          </w:rPr>
          <m:t>9</m:t>
        </m:r>
        <m:r>
          <m:rPr>
            <m:sty m:val="p"/>
          </m:rPr>
          <w:rPr>
            <w:rFonts w:ascii="Cambria Math" w:eastAsia="Cambria Math" w:hAnsi="Cambria Math" w:cs="Cambria Math" w:hint="default"/>
            <w:color w:val="000000"/>
          </w:rPr>
          <m:t>W</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图线的交点与</w:t>
      </w:r>
      <m:oMath>
        <m:r>
          <w:rPr>
            <w:rFonts w:ascii="Cambria Math" w:eastAsia="Cambria Math" w:hAnsi="Cambria Math" w:cs="Cambria Math" w:hint="default"/>
            <w:color w:val="000000"/>
          </w:rPr>
          <m:t>a</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hint="default"/>
            <w:color w:val="000000"/>
          </w:rPr>
          <m:t>b</m:t>
        </m:r>
      </m:oMath>
      <w:r>
        <w:rPr>
          <w:rFonts w:ascii="宋体" w:eastAsia="宋体" w:hAnsi="宋体" w:cs="宋体"/>
          <w:color w:val="000000"/>
          <w:sz w:val="21"/>
          <w:shd w:val="clear" w:color="auto" w:fill="auto"/>
          <w:vertAlign w:val="baseline"/>
        </w:rPr>
        <w:t>图线的交点的纵坐标之比为</w:t>
      </w:r>
      <m:oMath>
        <m:r>
          <w:rPr>
            <w:rFonts w:ascii="Cambria Math" w:eastAsia="Cambria Math" w:hAnsi="Cambria Math" w:cs="Cambria Math" w:hint="default"/>
            <w:color w:val="000000"/>
          </w:rPr>
          <m:t>1</m:t>
        </m:r>
        <m:r>
          <m:rPr>
            <m:sty m:val="p"/>
          </m:rPr>
          <w:rPr>
            <w:rFonts w:ascii="Cambria Math" w:eastAsia="Cambria Math" w:hAnsi="Cambria Math" w:cs="Cambria Math"/>
            <w:color w:val="000000"/>
          </w:rPr>
          <m:t>:</m:t>
        </m:r>
        <m:r>
          <w:rPr>
            <w:rFonts w:ascii="Cambria Math" w:eastAsia="Cambria Math" w:hAnsi="Cambria Math" w:cs="Cambria Math" w:hint="default"/>
            <w:color w:val="000000"/>
          </w:rPr>
          <m:t>4</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B</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D</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hint="default"/>
            <w:color w:val="000000"/>
          </w:rPr>
          <m:t>C</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②</w:t>
      </w:r>
      <w:r>
        <w:rPr>
          <w:rFonts w:ascii="Times New Roman" w:eastAsia="Times New Roman" w:hAnsi="Times New Roman" w:cs="Times New Roman"/>
          <w:color w:val="000000"/>
          <w:sz w:val="21"/>
          <w:shd w:val="clear" w:color="auto" w:fill="auto"/>
          <w:vertAlign w:val="baseline"/>
        </w:rPr>
        <w:t>105.0</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2 895.0</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偏小</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按题图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连接的电路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电流表满偏时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电路的总电阻为</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subscript"/>
        </w:rPr>
        <w:t>总</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E,I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\f(4.5 V</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1×10</w:instrText>
      </w:r>
      <w:r>
        <w:rPr>
          <w:rFonts w:ascii="Times New Roman" w:eastAsia="Times New Roman" w:hAnsi="Times New Roman" w:cs="Times New Roman"/>
          <w:color w:val="000000"/>
          <w:sz w:val="21"/>
          <w:shd w:val="clear" w:color="auto" w:fill="auto"/>
          <w:vertAlign w:val="superscript"/>
        </w:rPr>
        <w:instrText>－</w:instrText>
      </w:r>
      <w:r>
        <w:rPr>
          <w:rFonts w:ascii="Times New Roman" w:eastAsia="Times New Roman" w:hAnsi="Times New Roman" w:cs="Times New Roman"/>
          <w:color w:val="000000"/>
          <w:sz w:val="21"/>
          <w:shd w:val="clear" w:color="auto" w:fill="auto"/>
          <w:vertAlign w:val="superscript"/>
        </w:rPr>
        <w:instrText>3</w:instrText>
      </w:r>
      <w:r>
        <w:rPr>
          <w:rFonts w:ascii="Times New Roman" w:eastAsia="Times New Roman" w:hAnsi="Times New Roman" w:cs="Times New Roman"/>
          <w:color w:val="000000"/>
          <w:sz w:val="21"/>
          <w:shd w:val="clear" w:color="auto" w:fill="auto"/>
          <w:vertAlign w:val="baseline"/>
        </w:rPr>
        <w:instrText xml:space="preserve"> A)</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4 500 Ω</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可知滑动变阻器应选择</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由题图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电阻箱的读数为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105.0 Ω</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由于滑动变阻器接入电路的阻值远大于电阻箱阻值和电流表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因此保持滑动变阻器接入电路的阻值不变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可认为电路的总电流保持不变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再闭合开关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调节电阻箱</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的阻值使电流表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的指针指在满刻度的一半处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IR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105.0 Ω</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表头</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上串联一个电阻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改装成量程</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 V</w:t>
      </w:r>
      <w:r>
        <w:rPr>
          <w:rFonts w:ascii="宋体" w:eastAsia="宋体" w:hAnsi="宋体" w:cs="宋体"/>
          <w:color w:val="000000"/>
          <w:sz w:val="21"/>
          <w:shd w:val="clear" w:color="auto" w:fill="auto"/>
          <w:vertAlign w:val="baseline"/>
        </w:rPr>
        <w:t>的电压表</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U</w:instrText>
      </w:r>
      <w:r>
        <w:rPr>
          <w:rFonts w:ascii="Times New Roman" w:eastAsia="Times New Roman" w:hAnsi="Times New Roman" w:cs="Times New Roman"/>
          <w:color w:val="000000"/>
          <w:sz w:val="21"/>
          <w:shd w:val="clear" w:color="auto" w:fill="auto"/>
          <w:vertAlign w:val="subscript"/>
        </w:rPr>
        <w:instrText>m</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2 895.0 Ω</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rPr>
          <w:rFonts w:ascii="宋体" w:eastAsia="宋体" w:hAnsi="宋体" w:cs="宋体"/>
          <w:color w:val="000000"/>
          <w:sz w:val="21"/>
          <w:shd w:val="clear" w:color="auto" w:fill="auto"/>
          <w:vertAlign w:val="baseline"/>
        </w:rPr>
        <w:t>半偏法测</w:t>
      </w:r>
      <w:r>
        <w:rPr>
          <w:rFonts w:ascii="宋体" w:eastAsia="宋体" w:hAnsi="宋体" w:cs="宋体"/>
          <w:color w:val="000000"/>
          <w:sz w:val="21"/>
          <w:shd w:val="clear" w:color="auto" w:fill="auto"/>
          <w:vertAlign w:val="baseline"/>
        </w:rPr>
        <w:t>电流表内阻时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由于电阻箱与电流表并联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使得电路总电阻减小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从而总电流变大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设电流表内阻实际值为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宋体" w:eastAsia="宋体" w:hAnsi="宋体" w:cs="宋体"/>
          <w:color w:val="000000"/>
          <w:sz w:val="21"/>
          <w:shd w:val="clear" w:color="auto" w:fill="auto"/>
          <w:vertAlign w:val="subscript"/>
        </w:rPr>
        <w:t>总</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105.0 Ω</w:t>
      </w:r>
    </w:p>
    <w:p>
      <w:pPr>
        <w:pStyle w:val="PlainText"/>
        <w:tabs>
          <w:tab w:val="left" w:pos="3261"/>
        </w:tabs>
        <w:snapToGrid w:val="0"/>
        <w:spacing w:line="320" w:lineRule="auto"/>
        <w:rPr>
          <w:rFonts w:ascii="Times New Roman" w:hAnsi="Times New Roman" w:cs="Times New Roman" w:hint="eastAsia"/>
        </w:rPr>
      </w:pP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r>
        <w:rPr>
          <w:rFonts w:ascii="宋体" w:eastAsia="宋体" w:hAnsi="宋体" w:cs="宋体"/>
          <w:color w:val="000000"/>
          <w:sz w:val="21"/>
          <w:shd w:val="clear" w:color="auto" w:fill="auto"/>
          <w:vertAlign w:val="baseline"/>
        </w:rPr>
        <w:t>的测量值偏小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0F2106">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U</w:instrText>
      </w:r>
      <w:r>
        <w:rPr>
          <w:rFonts w:ascii="Times New Roman" w:eastAsia="Times New Roman" w:hAnsi="Times New Roman" w:cs="Times New Roman"/>
          <w:color w:val="000000"/>
          <w:sz w:val="21"/>
          <w:shd w:val="clear" w:color="auto" w:fill="auto"/>
          <w:vertAlign w:val="subscript"/>
        </w:rPr>
        <w:instrText>m</w:instrText>
      </w:r>
      <w:r>
        <w:rPr>
          <w:rFonts w:ascii="Times New Roman" w:eastAsia="Times New Roman" w:hAnsi="Times New Roman" w:cs="Times New Roman"/>
          <w:i/>
          <w:color w:val="000000"/>
          <w:sz w:val="21"/>
          <w:shd w:val="clear" w:color="auto" w:fill="auto"/>
          <w:vertAlign w:val="baseline"/>
        </w:rPr>
        <w:instrText>,I</w:instrText>
      </w:r>
      <w:r>
        <w:rPr>
          <w:rFonts w:ascii="Times New Roman" w:eastAsia="Times New Roman" w:hAnsi="Times New Roman" w:cs="Times New Roman"/>
          <w:color w:val="000000"/>
          <w:sz w:val="21"/>
          <w:shd w:val="clear" w:color="auto" w:fill="auto"/>
          <w:vertAlign w:val="subscript"/>
        </w:rPr>
        <w:instrText>g</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g</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可知改装电压表时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串联电阻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的阻值偏大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校准时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改装电压表与标准电压表并联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两表电压相等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而改装电压表串联电阻</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的阻值偏大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且串联电阻阻值远大于电流表内阻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因此通过改装电压表的电流值偏小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故改装的电压表的示</w:t>
      </w:r>
      <w:r>
        <w:rPr>
          <w:rFonts w:ascii="宋体" w:eastAsia="宋体" w:hAnsi="宋体" w:cs="宋体"/>
          <w:color w:val="000000"/>
          <w:sz w:val="21"/>
          <w:shd w:val="clear" w:color="auto" w:fill="auto"/>
          <w:vertAlign w:val="baseline"/>
        </w:rPr>
        <w:t>数总是</w:t>
      </w:r>
      <w:r>
        <w:rPr>
          <w:rFonts w:ascii="宋体" w:eastAsia="宋体" w:hAnsi="宋体" w:cs="宋体"/>
          <w:color w:val="000000"/>
          <w:sz w:val="21"/>
          <w:shd w:val="clear" w:color="auto" w:fill="auto"/>
          <w:vertAlign w:val="baseline"/>
        </w:rPr>
        <w:t>比标准表的示数偏小</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安培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设在不同温度下两次测量同一电流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则流过表头的电流</w:t>
      </w:r>
      <w:r>
        <w:rPr>
          <w:rFonts w:ascii="Times New Roman" w:eastAsia="Times New Roman" w:hAnsi="Times New Roman" w:cs="Times New Roman"/>
          <w:i/>
          <w:color w:val="000000"/>
          <w:sz w:val="21"/>
          <w:shd w:val="clear" w:color="auto" w:fill="auto"/>
          <w:vertAlign w:val="baseline"/>
        </w:rPr>
        <w:t xml:space="preserve"> </w:t>
      </w:r>
      <w:r>
        <w:object>
          <v:shape id="_x0000_i1098" type="#_x0000_t75" alt="试题资源网 stzy.com" style="width:57.75pt;height:30.75pt" o:oleicon="f" o:ole="">
            <v:imagedata r:id="rId132" o:title="eqId7d93caa0da14466e51ba10273358a46d"/>
          </v:shape>
          <o:OLEObject Type="Embed" ProgID="Equation.DSMT4" ShapeID="_x0000_i1098" DrawAspect="Content" ObjectID="_1812620651" r:id="rId1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当温度升高后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g</w:t>
      </w:r>
      <w:r>
        <w:rPr>
          <w:rFonts w:ascii="宋体" w:eastAsia="宋体" w:hAnsi="宋体" w:cs="宋体"/>
          <w:color w:val="000000"/>
          <w:sz w:val="21"/>
          <w:shd w:val="clear" w:color="auto" w:fill="auto"/>
          <w:vertAlign w:val="baseline"/>
        </w:rPr>
        <w:t>变大而</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g</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而改装表的读数正比于流过表头的电流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因此测量值小于真实值</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当电流流过灵敏电流计的线圈时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线圈因受到安培力的作用而转动</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根据串并联电路规律可知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的阻值为</w:t>
      </w:r>
      <w:r>
        <w:object>
          <v:shape id="_x0000_i1099" type="#_x0000_t75" alt="试题资源网 stzy.com" style="width:158.25pt;height:32.25pt" o:oleicon="f" o:ole="">
            <v:imagedata r:id="rId134" o:title="eqIda5602902a2ec5b60f663057fe2835b41"/>
          </v:shape>
          <o:OLEObject Type="Embed" ProgID="Equation.DSMT4" ShapeID="_x0000_i1099" DrawAspect="Content" ObjectID="_1812620652" r:id="rId135"/>
        </w:objec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为了保持在一定温度区间内精确测量的要求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表头的内阻与温度补偿电阻的阻值之和应尽可能不随温度变化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所以温度补偿电阻随温度变化的特点应与表头的相反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即随温度升高电阻的阻值减小</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宋体" w:eastAsia="宋体" w:hAnsi="宋体" w:cs="宋体"/>
          <w:color w:val="000000"/>
          <w:sz w:val="21"/>
          <w:shd w:val="clear" w:color="auto" w:fill="auto"/>
          <w:vertAlign w:val="baseline"/>
        </w:rPr>
        <w:t>设在不同温度下两次测量同一电流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则流过表头的电流</w:t>
      </w:r>
      <w:r>
        <w:rPr>
          <w:rFonts w:ascii="Times New Roman" w:eastAsia="Times New Roman" w:hAnsi="Times New Roman" w:cs="Times New Roman"/>
          <w:i/>
          <w:color w:val="000000"/>
          <w:sz w:val="21"/>
          <w:shd w:val="clear" w:color="auto" w:fill="auto"/>
          <w:vertAlign w:val="baseline"/>
        </w:rPr>
        <w:t xml:space="preserve"> </w:t>
      </w:r>
      <w:r>
        <w:object>
          <v:shape id="_x0000_i1100" type="#_x0000_t75" alt="试题资源网 stzy.com" style="width:57.75pt;height:30.75pt" o:oleicon="f" o:ole="">
            <v:imagedata r:id="rId136" o:title="eqId05a44187233de72d18ef3582a710eaef"/>
          </v:shape>
          <o:OLEObject Type="Embed" ProgID="Equation.DSMT4" ShapeID="_x0000_i1100" DrawAspect="Content" ObjectID="_1812620653"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当温度升高后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i/>
          <w:color w:val="000000"/>
          <w:sz w:val="21"/>
          <w:shd w:val="clear" w:color="auto" w:fill="auto"/>
          <w:vertAlign w:val="subscript"/>
        </w:rPr>
        <w:t>g</w:t>
      </w:r>
      <w:r>
        <w:rPr>
          <w:rFonts w:ascii="宋体" w:eastAsia="宋体" w:hAnsi="宋体" w:cs="宋体"/>
          <w:color w:val="000000"/>
          <w:sz w:val="21"/>
          <w:shd w:val="clear" w:color="auto" w:fill="auto"/>
          <w:vertAlign w:val="baseline"/>
        </w:rPr>
        <w:t>变大而</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g</w:t>
      </w:r>
      <w:r>
        <w:rPr>
          <w:rFonts w:ascii="宋体" w:eastAsia="宋体" w:hAnsi="宋体" w:cs="宋体"/>
          <w:color w:val="000000"/>
          <w:sz w:val="21"/>
          <w:shd w:val="clear" w:color="auto" w:fill="auto"/>
          <w:vertAlign w:val="baseline"/>
        </w:rPr>
        <w:t>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而改装表的读数正比于流过表头的电流</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i/>
          <w:color w:val="000000"/>
          <w:sz w:val="21"/>
          <w:shd w:val="clear" w:color="auto" w:fill="auto"/>
          <w:vertAlign w:val="subscript"/>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因此测量值小于真实值</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center"/>
        <w:textAlignment w:val="center"/>
        <w:rPr>
          <w:rFonts w:ascii="黑体" w:eastAsia="黑体" w:hAnsi="黑体" w:cs="黑体"/>
          <w:b/>
          <w:color w:val="000000"/>
          <w:sz w:val="30"/>
        </w:rPr>
      </w:pP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14900</w:t>
      </w:r>
      <w:r>
        <w:rPr>
          <w:rFonts w:ascii="Times New Roman" w:eastAsia="Times New Roman" w:hAnsi="Times New Roman" w:cs="Times New Roman"/>
          <w:color w:val="000000"/>
          <w:sz w:val="21"/>
          <w:shd w:val="clear" w:color="auto" w:fill="auto"/>
          <w:vertAlign w:val="baseline"/>
        </w:rPr>
        <w:t>；</w:t>
      </w:r>
      <w:r>
        <w:object>
          <v:shape id="_x0000_i1101" type="#_x0000_t75" alt="试题资源网 stzy.com" style="width:21pt;height:13.5pt" o:oleicon="f" o:ole="">
            <v:imagedata r:id="rId138" o:title="eqId2a640bd5ea8405b6ed11b58f98223c7b"/>
          </v:shape>
          <o:OLEObject Type="Embed" ProgID="Equation.DSMT4" ShapeID="_x0000_i1101" DrawAspect="Content" ObjectID="_1811450403" r:id="rId13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75</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02" type="#_x0000_t75" alt="试题资源网 stzy.com" style="width:68.25pt;height:30.75pt" o:oleicon="f" o:ole="">
            <v:imagedata r:id="rId140" o:title="eqId32ddd1d5e7e75b5d834b37fe1696bfa3"/>
          </v:shape>
          <o:OLEObject Type="Embed" ProgID="Equation.DSMT4" ShapeID="_x0000_i1102" DrawAspect="Content" ObjectID="_1811450404" r:id="rId1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3" type="#_x0000_t75" alt="试题资源网 stzy.com" style="width:56.25pt;height:15.75pt" o:oleicon="f" o:ole="">
            <v:imagedata r:id="rId142" o:title="eqIdbb8ad652ed11d81ffc31aff1881f2a28"/>
          </v:shape>
          <o:OLEObject Type="Embed" ProgID="Equation.DSMT4" ShapeID="_x0000_i1103" DrawAspect="Content" ObjectID="_1811450405"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04" type="#_x0000_t75" alt="试题资源网 stzy.com" style="width:98.25pt;height:34.5pt" o:oleicon="f" o:ole="">
            <v:imagedata r:id="rId144" o:title="eqId1de3dc06807583dfc33eefc7a07672ba"/>
          </v:shape>
          <o:OLEObject Type="Embed" ProgID="Equation.DSMT4" ShapeID="_x0000_i1104" DrawAspect="Content" ObjectID="_1811450406" r:id="rId1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5" type="#_x0000_t75" alt="试题资源网 stzy.com" style="width:57.75pt;height:15.75pt" o:oleicon="f" o:ole="">
            <v:imagedata r:id="rId146" o:title="eqId507c786f0143f85ebcaffdb93820fe72"/>
          </v:shape>
          <o:OLEObject Type="Embed" ProgID="Equation.DSMT4" ShapeID="_x0000_i1105" DrawAspect="Content" ObjectID="_1811450407" r:id="rId1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该倍率为</w:t>
      </w:r>
      <w:r>
        <w:object>
          <v:shape id="_x0000_i1106" type="#_x0000_t75" alt="试题资源网 stzy.com" style="width:21pt;height:13.5pt" o:oleicon="f" o:ole="">
            <v:imagedata r:id="rId138" o:title="eqId2a640bd5ea8405b6ed11b58f98223c7b"/>
          </v:shape>
          <o:OLEObject Type="Embed" ProgID="Equation.DSMT4" ShapeID="_x0000_i1106" DrawAspect="Content" ObjectID="_1811450408" r:id="rId148"/>
        </w:objec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07" type="#_x0000_t75" alt="试题资源网 stzy.com" style="width:35.25pt;height:27pt" o:oleicon="f" o:ole="">
            <v:imagedata r:id="rId149" o:title="eqId279e5d0eb9ddd2c2b592dfa2171c19b6"/>
          </v:shape>
          <o:OLEObject Type="Embed" ProgID="Equation.DSMT4" ShapeID="_x0000_i1107" DrawAspect="Content" ObjectID="_1811450409" r:id="rId1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可知欧姆表的倍率越大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闭合时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欧姆表的倍率为</w:t>
      </w:r>
      <w:r>
        <w:object>
          <v:shape id="_x0000_i1108" type="#_x0000_t75" alt="试题资源网 stzy.com" style="width:24.75pt;height:12pt" o:oleicon="f" o:ole="">
            <v:imagedata r:id="rId24" o:title="eqIdeebdb972b35aaa81a6662aaf8db1c282"/>
          </v:shape>
          <o:OLEObject Type="Embed" ProgID="Equation.DSMT4" ShapeID="_x0000_i1108" DrawAspect="Content" ObjectID="_1811450410" r:id="rId1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总电流变为</w:t>
      </w:r>
      <w:r>
        <w:object>
          <v:shape id="_x0000_i1109" type="#_x0000_t75" alt="试题资源网 stzy.com" style="width:57.75pt;height:15.75pt" o:oleicon="f" o:ole="">
            <v:imagedata r:id="rId152" o:title="eqIde7f8bd2d876c5ed38581d801371f878a"/>
          </v:shape>
          <o:OLEObject Type="Embed" ProgID="Equation.DSMT4" ShapeID="_x0000_i1109" DrawAspect="Content" ObjectID="_1811450411" r:id="rId1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根据欧姆定律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10" type="#_x0000_t75" alt="试题资源网 stzy.com" style="width:84.75pt;height:33pt" o:oleicon="f" o:ole="">
            <v:imagedata r:id="rId154" o:title="eqId8dcd8e1fdd683e95b1ea1a0094337836"/>
          </v:shape>
          <o:OLEObject Type="Embed" ProgID="Equation.DSMT4" ShapeID="_x0000_i1110" DrawAspect="Content" ObjectID="_1811450412" r:id="rId1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都闭合时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欧姆表的倍率为</w:t>
      </w:r>
      <w:r>
        <w:object>
          <v:shape id="_x0000_i1111" type="#_x0000_t75" alt="试题资源网 stzy.com" style="width:19.5pt;height:12.75pt" o:oleicon="f" o:ole="">
            <v:imagedata r:id="rId22" o:title="eqIdd55519bd96aba05e6f1533ddc7bb63fa"/>
          </v:shape>
          <o:OLEObject Type="Embed" ProgID="Equation.DSMT4" ShapeID="_x0000_i1111" DrawAspect="Content" ObjectID="_1811450413" r:id="rId1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总电流变为</w:t>
      </w:r>
      <w:r>
        <w:object>
          <v:shape id="_x0000_i1112" type="#_x0000_t75" alt="试题资源网 stzy.com" style="width:63pt;height:15.75pt" o:oleicon="f" o:ole="">
            <v:imagedata r:id="rId157" o:title="eqId0c183aca105464309279ee813ce7c722"/>
          </v:shape>
          <o:OLEObject Type="Embed" ProgID="Equation.DSMT4" ShapeID="_x0000_i1112" DrawAspect="Content" ObjectID="_1811450414" r:id="rId1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根据欧姆定律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13" type="#_x0000_t75" alt="试题资源网 stzy.com" style="width:90pt;height:33pt" o:oleicon="f" o:ole="">
            <v:imagedata r:id="rId159" o:title="eqId614bffb3a2bbd051048fb26c5a9ba35d"/>
          </v:shape>
          <o:OLEObject Type="Embed" ProgID="Equation.DSMT4" ShapeID="_x0000_i1113" DrawAspect="Content" ObjectID="_1811450415" r:id="rId1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又有</w:t>
      </w:r>
      <w:r>
        <w:object>
          <v:shape id="_x0000_i1114" type="#_x0000_t75" alt="试题资源网 stzy.com" style="width:60pt;height:29.25pt" o:oleicon="f" o:ole="">
            <v:imagedata r:id="rId161" o:title="eqIdbd92646f83ee913cfaefe706a8aba80a"/>
          </v:shape>
          <o:OLEObject Type="Embed" ProgID="Equation.DSMT4" ShapeID="_x0000_i1114" DrawAspect="Content" ObjectID="_1811450416" r:id="rId1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15" type="#_x0000_t75" alt="试题资源网 stzy.com" style="width:35.25pt;height:15.75pt" o:oleicon="f" o:ole="">
            <v:imagedata r:id="rId163" o:title="eqIdf95314496369879ddb62a9a211c488d8"/>
          </v:shape>
          <o:OLEObject Type="Embed" ProgID="Equation.DSMT4" ShapeID="_x0000_i1115" DrawAspect="Content" ObjectID="_1811450417" r:id="rId164"/>
        </w:objec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闭合开关</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满偏电路为</w:t>
      </w:r>
      <w:r>
        <w:object>
          <v:shape id="_x0000_i1116" type="#_x0000_t75" alt="试题资源网 stzy.com" style="width:37.5pt;height:31.5pt" o:oleicon="f" o:ole="">
            <v:imagedata r:id="rId165" o:title="eqId6ad8207f3cb7fd771f7449771e4bbd2a"/>
          </v:shape>
          <o:OLEObject Type="Embed" ProgID="Equation.DSMT4" ShapeID="_x0000_i1116" DrawAspect="Content" ObjectID="_1811450418" r:id="rId1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指针偏转满量程的</w:t>
      </w:r>
      <w:r>
        <w:object>
          <v:shape id="_x0000_i1117" type="#_x0000_t75" alt="试题资源网 stzy.com" style="width:10.5pt;height:27pt" o:oleicon="f" o:ole="">
            <v:imagedata r:id="rId58" o:title="eqIdbf31876698721a199c7c53c6b320aa86"/>
          </v:shape>
          <o:OLEObject Type="Embed" ProgID="Equation.DSMT4" ShapeID="_x0000_i1117" DrawAspect="Content" ObjectID="_1811450419" r:id="rId16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18" type="#_x0000_t75" alt="试题资源网 stzy.com" style="width:66pt;height:30.75pt" o:oleicon="f" o:ole="">
            <v:imagedata r:id="rId168" o:title="eqIddb1736c7e6a9003c96243d92712d12b5"/>
          </v:shape>
          <o:OLEObject Type="Embed" ProgID="Equation.DSMT4" ShapeID="_x0000_i1118" DrawAspect="Content" ObjectID="_1811450420" r:id="rId1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object>
          <v:shape id="_x0000_i1119" type="#_x0000_t75" alt="试题资源网 stzy.com" style="width:42.75pt;height:15.75pt" o:oleicon="f" o:ole="">
            <v:imagedata r:id="rId170" o:title="eqIda1232923cf95eeed04019fb2902d17ca"/>
          </v:shape>
          <o:OLEObject Type="Embed" ProgID="Equation.DSMT4" ShapeID="_x0000_i1119" DrawAspect="Content" ObjectID="_1811450421" r:id="rId171"/>
        </w:object>
      </w:r>
    </w:p>
    <w:p>
      <w:pPr>
        <w:pStyle w:val="Normal227e902a-fed2-4154-af6d-943b2902b1fb"/>
        <w:spacing w:line="320" w:lineRule="auto"/>
        <w:jc w:val="center"/>
        <w:textAlignment w:val="center"/>
        <w:rPr>
          <w:rFonts w:ascii="黑体" w:eastAsia="黑体" w:hAnsi="黑体" w:cs="黑体"/>
          <w:b/>
          <w:color w:val="000000"/>
          <w:sz w:val="30"/>
        </w:rPr>
      </w:pP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120" type="#_x0000_t75" alt="试题资源网 stzy.com" style="width:21pt;height:12.75pt" o:oleicon="f" o:ole="">
            <v:imagedata r:id="rId172" o:title="eqId29d8a076ba31191c8aa3d1573fe7d619"/>
          </v:shape>
          <o:OLEObject Type="Embed" ProgID="Equation.DSMT4" ShapeID="_x0000_i1120" DrawAspect="Content" ObjectID="_1811170024" r:id="rId17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大于</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调节滑动变阻器使电压表示数为</w:t>
      </w:r>
      <w:r>
        <w:rPr>
          <w:rFonts w:ascii="Times New Roman" w:eastAsia="Times New Roman" w:hAnsi="Times New Roman" w:cs="Times New Roman"/>
          <w:color w:val="000000"/>
          <w:sz w:val="21"/>
          <w:shd w:val="clear" w:color="auto" w:fill="auto"/>
          <w:vertAlign w:val="baseline"/>
        </w:rPr>
        <w:t>1.0V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后调节电阻箱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使电压表读数为</w:t>
      </w:r>
      <w:r>
        <w:rPr>
          <w:rFonts w:ascii="Times New Roman" w:eastAsia="Times New Roman" w:hAnsi="Times New Roman" w:cs="Times New Roman"/>
          <w:color w:val="000000"/>
          <w:sz w:val="21"/>
          <w:shd w:val="clear" w:color="auto" w:fill="auto"/>
          <w:vertAlign w:val="baseline"/>
        </w:rPr>
        <w:t>0.5V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由于滑动变阻器阻值很小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此时可认为电压表的内阻与电阻箱的阻值相等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所以电压表内阻的测量值为</w:t>
      </w:r>
      <w:r>
        <w:object>
          <v:shape id="_x0000_i1121" type="#_x0000_t75" alt="试题资源网 stzy.com" style="width:29.25pt;height:12.75pt" o:oleicon="f" o:ole="">
            <v:imagedata r:id="rId174" o:title="eqIdbbd8f1e3ed84f2cbc11f78f4d94ca10a"/>
          </v:shape>
          <o:OLEObject Type="Embed" ProgID="Equation.DSMT4" ShapeID="_x0000_i1121" DrawAspect="Content" ObjectID="_1811170025" r:id="rId175"/>
        </w:objec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宋体" w:eastAsia="宋体" w:hAnsi="宋体" w:cs="宋体"/>
          <w:color w:val="000000"/>
          <w:sz w:val="21"/>
          <w:shd w:val="clear" w:color="auto" w:fill="auto"/>
          <w:vertAlign w:val="baseline"/>
        </w:rPr>
        <w:t>实际上电阻箱的阻值增大时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回路的总电阻变大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干路电流减小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内阻和滑动变阻器右部分电压减小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电阻箱和电压表的总电压变大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即大于</w:t>
      </w:r>
      <w:r>
        <w:rPr>
          <w:rFonts w:ascii="Times New Roman" w:eastAsia="Times New Roman" w:hAnsi="Times New Roman" w:cs="Times New Roman"/>
          <w:color w:val="000000"/>
          <w:sz w:val="21"/>
          <w:shd w:val="clear" w:color="auto" w:fill="auto"/>
          <w:vertAlign w:val="baseline"/>
        </w:rPr>
        <w:t>1V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当电压表的示数为</w:t>
      </w:r>
      <w:r>
        <w:rPr>
          <w:rFonts w:ascii="Times New Roman" w:eastAsia="Times New Roman" w:hAnsi="Times New Roman" w:cs="Times New Roman"/>
          <w:color w:val="000000"/>
          <w:sz w:val="21"/>
          <w:shd w:val="clear" w:color="auto" w:fill="auto"/>
          <w:vertAlign w:val="baseline"/>
        </w:rPr>
        <w:t>0.5V</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电阻箱的电压大于</w:t>
      </w:r>
      <w:r>
        <w:rPr>
          <w:rFonts w:ascii="Times New Roman" w:eastAsia="Times New Roman" w:hAnsi="Times New Roman" w:cs="Times New Roman"/>
          <w:color w:val="000000"/>
          <w:sz w:val="21"/>
          <w:shd w:val="clear" w:color="auto" w:fill="auto"/>
          <w:vertAlign w:val="baseline"/>
        </w:rPr>
        <w:t>0.5V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由于它们串联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所以电阻箱的电阻大于电压表的电阻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电压表内阻的实际阻值小于</w:t>
      </w:r>
      <w:r>
        <w:object>
          <v:shape id="_x0000_i1122" type="#_x0000_t75" alt="试题资源网 stzy.com" style="width:29.25pt;height:12.75pt" o:oleicon="f" o:ole="">
            <v:imagedata r:id="rId174" o:title="eqIdbbd8f1e3ed84f2cbc11f78f4d94ca10a"/>
          </v:shape>
          <o:OLEObject Type="Embed" ProgID="Equation.DSMT4" ShapeID="_x0000_i1122" DrawAspect="Content" ObjectID="_1811170026" r:id="rId176"/>
        </w:objec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和接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时等效电路如图所示</w:t>
      </w:r>
    </w:p>
    <w:p>
      <w:pPr>
        <w:pStyle w:val="Normal227e902a-fed2-4154-af6d-943b2902b1fb"/>
        <w:spacing w:line="320" w:lineRule="auto"/>
        <w:textAlignment w:val="center"/>
      </w:pPr>
      <w:r>
        <w:rPr>
          <w:rFonts w:eastAsia="Times New Roman"/>
          <w:noProof/>
          <w:kern w:val="0"/>
          <w:sz w:val="24"/>
          <w:szCs w:val="24"/>
        </w:rPr>
        <w:drawing>
          <wp:inline distT="0" distB="0" distL="114300" distR="114300">
            <wp:extent cx="3048000" cy="971550"/>
            <wp:effectExtent l="0" t="0" r="0" b="0"/>
            <wp:docPr id="353" name="_x0000_i1347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_x0000_i13472"/>
                    <pic:cNvPicPr/>
                  </pic:nvPicPr>
                  <pic:blipFill>
                    <a:blip xmlns:r="http://schemas.openxmlformats.org/officeDocument/2006/relationships" r:embed="rId177"/>
                    <a:stretch>
                      <a:fillRect/>
                    </a:stretch>
                  </pic:blipFill>
                  <pic:spPr>
                    <a:xfrm>
                      <a:off x="0" y="0"/>
                      <a:ext cx="3048000" cy="971550"/>
                    </a:xfrm>
                    <a:prstGeom prst="rect">
                      <a:avLst/>
                    </a:prstGeom>
                  </pic:spPr>
                </pic:pic>
              </a:graphicData>
            </a:graphic>
          </wp:inline>
        </w:drawing>
      </w:r>
    </w:p>
    <w:p>
      <w:pPr>
        <w:pStyle w:val="Normal227e902a-fed2-4154-af6d-943b2902b1fb"/>
        <w:spacing w:line="320" w:lineRule="auto"/>
        <w:jc w:val="left"/>
        <w:textAlignment w:val="center"/>
      </w:pP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的量程</w:t>
      </w:r>
      <w:r>
        <w:object>
          <v:shape id="_x0000_i1123" type="#_x0000_t75" alt="试题资源网 stzy.com" style="width:85.5pt;height:30pt" o:oleicon="f" o:ole="">
            <v:imagedata r:id="rId178" o:title="eqId31a0c147b849a9f9ffdc9ede18f667a2"/>
          </v:shape>
          <o:OLEObject Type="Embed" ProgID="Equation.DSMT4" ShapeID="_x0000_i1123" DrawAspect="Content" ObjectID="_1811170027" r:id="rId1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的量程</w:t>
      </w:r>
      <w:r>
        <w:object>
          <v:shape id="_x0000_i1124" type="#_x0000_t75" alt="试题资源网 stzy.com" style="width:74.25pt;height:30pt" o:oleicon="f" o:ole="">
            <v:imagedata r:id="rId180" o:title="eqId197d907f01775ea03fbc044774dd6b32"/>
          </v:shape>
          <o:OLEObject Type="Embed" ProgID="Equation.DSMT4" ShapeID="_x0000_i1124" DrawAspect="Content" ObjectID="_1811170028" r:id="rId1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object>
          <v:shape id="_x0000_i1125" type="#_x0000_t75" alt="试题资源网 stzy.com" style="width:30pt;height:15.75pt" o:oleicon="f" o:ole="">
            <v:imagedata r:id="rId182" o:title="eqId38ab48952006c9b72598368ad15986d6"/>
          </v:shape>
          <o:OLEObject Type="Embed" ProgID="Equation.DSMT4" ShapeID="_x0000_i1125" DrawAspect="Content" ObjectID="_1811170029" r:id="rId1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的量程大于接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的量程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1A</w:t>
      </w:r>
      <w:r>
        <w:rPr>
          <w:rFonts w:ascii="宋体" w:eastAsia="宋体" w:hAnsi="宋体" w:cs="宋体"/>
          <w:color w:val="000000"/>
          <w:sz w:val="21"/>
          <w:shd w:val="clear" w:color="auto" w:fill="auto"/>
          <w:vertAlign w:val="baseline"/>
        </w:rPr>
        <w:t>量程接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object>
          <v:shape id="_x0000_i1126" type="#_x0000_t75" alt="试题资源网 stzy.com" style="width:69.75pt;height:15.75pt" o:oleicon="f" o:ole="">
            <v:imagedata r:id="rId184" o:title="eqId009872de3b91fdfc6230411de63df26d"/>
          </v:shape>
          <o:OLEObject Type="Embed" ProgID="Equation.DSMT4" ShapeID="_x0000_i1126" DrawAspect="Content" ObjectID="_1811170030" r:id="rId185"/>
        </w:objec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由于电压表内阻小于测量值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流过电压表的电流偏大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即改装后的电流表读数应大于</w:t>
      </w:r>
      <w:r>
        <w:rPr>
          <w:rFonts w:ascii="Times New Roman" w:eastAsia="Times New Roman" w:hAnsi="Times New Roman" w:cs="Times New Roman"/>
          <w:color w:val="000000"/>
          <w:sz w:val="21"/>
          <w:shd w:val="clear" w:color="auto" w:fill="auto"/>
          <w:vertAlign w:val="baseline"/>
        </w:rPr>
        <w:t>0.2A</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line="320" w:lineRule="auto"/>
        <w:jc w:val="center"/>
        <w:textAlignment w:val="center"/>
        <w:rPr>
          <w:rFonts w:ascii="黑体" w:eastAsia="黑体" w:hAnsi="黑体" w:cs="黑体"/>
          <w:b/>
          <w:color w:val="000000"/>
          <w:sz w:val="30"/>
        </w:rPr>
      </w:pPr>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 xml:space="preserve">】（1） </w:t>
      </w:r>
      <m:oMath>
        <m:r>
          <w:rPr>
            <w:rFonts w:ascii="Cambria Math" w:eastAsia="Cambria Math" w:hAnsi="Cambria Math" w:cs="Cambria Math"/>
            <w:color w:val="FF0000"/>
          </w:rPr>
          <m:t>b</m:t>
        </m:r>
      </m:oMath>
      <w:r>
        <w:rPr>
          <w:rFonts w:ascii="Times New Roman" w:eastAsia="Times New Roman" w:hAnsi="Times New Roman" w:cs="Times New Roman"/>
          <w:color w:val="000000"/>
          <w:sz w:val="21"/>
          <w:shd w:val="clear" w:color="auto" w:fill="auto"/>
          <w:vertAlign w:val="baseline"/>
        </w:rPr>
        <w:t>；30</w:t>
      </w:r>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 xml:space="preserve">（2） </w:t>
      </w:r>
      <m:oMath>
        <m:r>
          <w:rPr>
            <w:rFonts w:ascii="Cambria Math" w:eastAsia="Cambria Math" w:hAnsi="Cambria Math" w:cs="Cambria Math"/>
            <w:color w:val="FF0000"/>
          </w:rPr>
          <m:t>90</m:t>
        </m:r>
        <m:r>
          <m:rPr>
            <m:sty m:val="p"/>
          </m:rPr>
          <w:rPr>
            <w:rFonts w:ascii="Cambria Math" w:eastAsia="Cambria Math" w:hAnsi="Cambria Math" w:cs="Cambria Math"/>
            <w:color w:val="FF0000"/>
          </w:rPr>
          <m:t>℃</m:t>
        </m:r>
      </m:oMath>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 xml:space="preserve">（4） </w:t>
      </w:r>
      <m:oMath>
        <m:r>
          <w:rPr>
            <w:rFonts w:ascii="Cambria Math" w:eastAsia="Cambria Math" w:hAnsi="Cambria Math" w:cs="Cambria Math"/>
            <w:color w:val="FF0000"/>
          </w:rPr>
          <m:t>0</m:t>
        </m:r>
        <m:r>
          <m:rPr>
            <m:sty m:val="p"/>
          </m:rPr>
          <w:rPr>
            <w:rFonts w:ascii="Cambria Math" w:eastAsia="Cambria Math" w:hAnsi="Cambria Math" w:cs="Cambria Math"/>
            <w:color w:val="FF0000"/>
          </w:rPr>
          <m:t>℃</m:t>
        </m:r>
      </m:oMath>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解析</w:t>
      </w:r>
      <w:r>
        <w:rPr>
          <w:rFonts w:ascii="Times New Roman" w:eastAsia="Times New Roman" w:hAnsi="Times New Roman" w:cs="Times New Roman"/>
          <w:color w:val="000000"/>
          <w:sz w:val="21"/>
          <w:shd w:val="clear" w:color="auto" w:fill="auto"/>
          <w:vertAlign w:val="baseline"/>
        </w:rPr>
        <w:t>】</w:t>
      </w:r>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 xml:space="preserve">（1） </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r>
          <m:rPr>
            <m:sty m:val="p"/>
          </m:rPr>
          <w:rPr>
            <w:rFonts w:ascii="Cambria Math" w:eastAsia="Cambria Math" w:hAnsi="Cambria Math" w:cs="Cambria Math"/>
            <w:color w:val="0000FF"/>
          </w:rPr>
          <m:t>=</m:t>
        </m:r>
        <m:r>
          <w:rPr>
            <w:rFonts w:ascii="Cambria Math" w:eastAsia="Cambria Math" w:hAnsi="Cambria Math" w:cs="Cambria Math"/>
            <w:color w:val="0000FF"/>
          </w:rPr>
          <m:t>50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与</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1</m:t>
            </m:r>
          </m:sub>
        </m:sSub>
        <m:r>
          <m:rPr>
            <m:sty m:val="p"/>
          </m:rPr>
          <w:rPr>
            <w:rFonts w:ascii="Cambria Math" w:eastAsia="Cambria Math" w:hAnsi="Cambria Math" w:cs="Cambria Math"/>
            <w:color w:val="0000FF"/>
          </w:rPr>
          <m:t>=</m:t>
        </m:r>
        <m:r>
          <w:rPr>
            <w:rFonts w:ascii="Cambria Math" w:eastAsia="Cambria Math" w:hAnsi="Cambria Math" w:cs="Cambria Math"/>
            <w:color w:val="0000FF"/>
          </w:rPr>
          <m:t>10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oMath>
      <w:r>
        <w:rPr>
          <w:rFonts w:ascii="宋体" w:eastAsia="宋体" w:hAnsi="宋体" w:cs="宋体"/>
          <w:color w:val="000000"/>
          <w:sz w:val="21"/>
          <w:shd w:val="clear" w:color="auto" w:fill="auto"/>
          <w:vertAlign w:val="baseline"/>
        </w:rPr>
        <w:t>与</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oMath>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再并联在</w:t>
      </w:r>
      <m:oMath>
        <m:r>
          <w:rPr>
            <w:rFonts w:ascii="Cambria Math" w:eastAsia="Cambria Math" w:hAnsi="Cambria Math" w:cs="Cambria Math"/>
            <w:color w:val="0000FF"/>
          </w:rPr>
          <m:t>36</m:t>
        </m:r>
        <m:r>
          <m:rPr>
            <m:sty m:val="p"/>
          </m:rPr>
          <w:rPr>
            <w:rFonts w:ascii="Cambria Math" w:eastAsia="Cambria Math" w:hAnsi="Cambria Math" w:cs="Cambria Math"/>
            <w:color w:val="0000FF"/>
          </w:rPr>
          <m:t>V</m:t>
        </m:r>
      </m:oMath>
      <w:r>
        <w:rPr>
          <w:rFonts w:ascii="宋体" w:eastAsia="宋体" w:hAnsi="宋体" w:cs="宋体"/>
          <w:color w:val="000000"/>
          <w:sz w:val="21"/>
          <w:shd w:val="clear" w:color="auto" w:fill="auto"/>
          <w:vertAlign w:val="baseline"/>
        </w:rPr>
        <w:t>的直流电源两端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m:oMath>
        <m:r>
          <w:rPr>
            <w:rFonts w:ascii="Cambria Math" w:eastAsia="Cambria Math" w:hAnsi="Cambria Math" w:cs="Cambria Math"/>
            <w:color w:val="0000FF"/>
          </w:rPr>
          <m:t>180</m:t>
        </m:r>
        <m:r>
          <m:rPr>
            <m:sty m:val="p"/>
          </m:rPr>
          <w:rPr>
            <w:rFonts w:ascii="Cambria Math" w:eastAsia="Cambria Math" w:hAnsi="Cambria Math" w:cs="Cambria Math"/>
            <w:color w:val="0000FF"/>
          </w:rPr>
          <m:t>℃</m:t>
        </m:r>
      </m:oMath>
      <w:r>
        <w:rPr>
          <w:rFonts w:ascii="宋体" w:eastAsia="宋体" w:hAnsi="宋体" w:cs="宋体"/>
          <w:color w:val="000000"/>
          <w:sz w:val="21"/>
          <w:shd w:val="clear" w:color="auto" w:fill="auto"/>
          <w:vertAlign w:val="baseline"/>
        </w:rPr>
        <w:t>时电压表指针指到</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刻度线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φ</m:t>
            </m:r>
          </m:e>
          <m:sub>
            <m:ctrlPr>
              <w:rPr>
                <w:rFonts w:ascii="Cambria Math" w:eastAsia="Cambria Math" w:hAnsi="Cambria Math" w:cs="Cambria Math"/>
                <w:color w:val="0000FF"/>
              </w:rPr>
            </m:ctrlPr>
            <m:r>
              <w:rPr>
                <w:rFonts w:ascii="Cambria Math" w:eastAsia="Cambria Math" w:hAnsi="Cambria Math" w:cs="Cambria Math"/>
                <w:color w:val="0000FF"/>
              </w:rPr>
              <m:t>a</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φ</m:t>
            </m:r>
          </m:e>
          <m:sub>
            <m:ctrlPr>
              <w:rPr>
                <w:rFonts w:ascii="Cambria Math" w:eastAsia="Cambria Math" w:hAnsi="Cambria Math" w:cs="Cambria Math"/>
                <w:color w:val="0000FF"/>
              </w:rPr>
            </m:ctrlPr>
            <m:r>
              <w:rPr>
                <w:rFonts w:ascii="Cambria Math" w:eastAsia="Cambria Math" w:hAnsi="Cambria Math" w:cs="Cambria Math"/>
                <w:color w:val="0000FF"/>
              </w:rPr>
              <m:t>b</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此后温度降低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热敏电阻</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oMath>
      <w:r>
        <w:rPr>
          <w:rFonts w:ascii="宋体" w:eastAsia="宋体" w:hAnsi="宋体" w:cs="宋体"/>
          <w:color w:val="000000"/>
          <w:sz w:val="21"/>
          <w:shd w:val="clear" w:color="auto" w:fill="auto"/>
          <w:vertAlign w:val="baseline"/>
        </w:rPr>
        <w:t>的阻值变小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其分得的电压变小</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FF"/>
          </w:rPr>
          <m:t>b</m:t>
        </m:r>
      </m:oMath>
      <w:r>
        <w:rPr>
          <w:rFonts w:ascii="宋体" w:eastAsia="宋体" w:hAnsi="宋体" w:cs="宋体"/>
          <w:color w:val="000000"/>
          <w:sz w:val="21"/>
          <w:shd w:val="clear" w:color="auto" w:fill="auto"/>
          <w:vertAlign w:val="baseline"/>
        </w:rPr>
        <w:t>点的电势升高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电压表显示为正电压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电压表的正接线柱应连接</w:t>
      </w:r>
      <m:oMath>
        <m:r>
          <w:rPr>
            <w:rFonts w:ascii="Cambria Math" w:eastAsia="Cambria Math" w:hAnsi="Cambria Math" w:cs="Cambria Math"/>
            <w:color w:val="0000FF"/>
          </w:rPr>
          <m:t>b</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根据题图乙可得金属热敏电阻的阻值随温度的变化函数为</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90</m:t>
        </m:r>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1</m:t>
            </m:r>
          </m:num>
          <m:den>
            <m:ctrlPr>
              <w:rPr>
                <w:rFonts w:ascii="Cambria Math" w:eastAsia="Cambria Math" w:hAnsi="Cambria Math" w:cs="Cambria Math"/>
                <w:color w:val="0000FF"/>
              </w:rPr>
            </m:ctrlPr>
            <m:r>
              <w:rPr>
                <w:rFonts w:ascii="Cambria Math" w:eastAsia="Cambria Math" w:hAnsi="Cambria Math" w:cs="Cambria Math"/>
                <w:color w:val="0000FF"/>
              </w:rPr>
              <m:t>3</m:t>
            </m:r>
          </m:den>
        </m:f>
        <m:r>
          <w:rPr>
            <w:rFonts w:ascii="Cambria Math" w:eastAsia="Cambria Math" w:hAnsi="Cambria Math" w:cs="Cambria Math"/>
            <w:color w:val="0000FF"/>
          </w:rPr>
          <m:t>t</m:t>
        </m:r>
        <m:d>
          <m:dPr>
            <m:sepChr m:val=""/>
            <m:ctrlPr>
              <w:rPr>
                <w:rFonts w:ascii="Cambria Math" w:eastAsia="Cambria Math" w:hAnsi="Cambria Math" w:cs="Cambria Math"/>
                <w:color w:val="0000FF"/>
              </w:rPr>
            </m:ctrlPr>
          </m:dPr>
          <m:e>
            <m:ctrlPr>
              <w:rPr>
                <w:rFonts w:ascii="Cambria Math" w:eastAsia="Cambria Math" w:hAnsi="Cambria Math" w:cs="Cambria Math"/>
                <w:color w:val="0000FF"/>
              </w:rPr>
            </m:ctrlPr>
            <m:r>
              <m:rPr>
                <m:sty m:val="p"/>
              </m:rPr>
              <w:rPr>
                <w:rFonts w:ascii="Cambria Math" w:eastAsia="Cambria Math" w:hAnsi="Cambria Math" w:cs="Cambria Math"/>
                <w:color w:val="0000FF"/>
              </w:rPr>
              <m:t>Ω</m:t>
            </m:r>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w:rPr>
            <w:rFonts w:ascii="Cambria Math" w:eastAsia="Cambria Math" w:hAnsi="Cambria Math" w:cs="Cambria Math"/>
            <w:color w:val="0000FF"/>
          </w:rPr>
          <m:t>t</m:t>
        </m:r>
        <m:r>
          <m:rPr>
            <m:sty m:val="p"/>
          </m:rPr>
          <w:rPr>
            <w:rFonts w:ascii="Cambria Math" w:eastAsia="Cambria Math" w:hAnsi="Cambria Math" w:cs="Cambria Math"/>
            <w:color w:val="0000FF"/>
          </w:rPr>
          <m:t>=</m:t>
        </m:r>
        <m:r>
          <w:rPr>
            <w:rFonts w:ascii="Cambria Math" w:eastAsia="Cambria Math" w:hAnsi="Cambria Math" w:cs="Cambria Math"/>
            <w:color w:val="0000FF"/>
          </w:rPr>
          <m:t>180</m:t>
        </m:r>
        <m:r>
          <m:rPr>
            <m:sty m:val="p"/>
          </m:rPr>
          <w:rPr>
            <w:rFonts w:ascii="Cambria Math" w:eastAsia="Cambria Math" w:hAnsi="Cambria Math" w:cs="Cambria Math"/>
            <w:color w:val="0000FF"/>
          </w:rPr>
          <m:t>℃</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150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此时电压表指针指到</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刻度线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φ</m:t>
            </m:r>
          </m:e>
          <m:sub>
            <m:ctrlPr>
              <w:rPr>
                <w:rFonts w:ascii="Cambria Math" w:eastAsia="Cambria Math" w:hAnsi="Cambria Math" w:cs="Cambria Math"/>
                <w:color w:val="0000FF"/>
              </w:rPr>
            </m:ctrlPr>
            <m:r>
              <w:rPr>
                <w:rFonts w:ascii="Cambria Math" w:eastAsia="Cambria Math" w:hAnsi="Cambria Math" w:cs="Cambria Math"/>
                <w:color w:val="0000FF"/>
              </w:rPr>
              <m:t>a</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φ</m:t>
            </m:r>
          </m:e>
          <m:sub>
            <m:ctrlPr>
              <w:rPr>
                <w:rFonts w:ascii="Cambria Math" w:eastAsia="Cambria Math" w:hAnsi="Cambria Math" w:cs="Cambria Math"/>
                <w:color w:val="0000FF"/>
              </w:rPr>
            </m:ctrlPr>
            <m:r>
              <w:rPr>
                <w:rFonts w:ascii="Cambria Math" w:eastAsia="Cambria Math" w:hAnsi="Cambria Math" w:cs="Cambria Math"/>
                <w:color w:val="0000FF"/>
              </w:rPr>
              <m:t>b</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U</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num>
          <m:den>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1</m:t>
                </m:r>
              </m:sub>
            </m:sSub>
          </m:den>
        </m:f>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U</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num>
          <m:den>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m:oMath>
        <m:f>
          <m:fPr>
            <m:ctrlPr>
              <w:rPr>
                <w:rFonts w:ascii="Cambria Math" w:eastAsia="Cambria Math" w:hAnsi="Cambria Math" w:cs="Cambria Math"/>
                <w:color w:val="0000FF"/>
              </w:rPr>
            </m:ctrlPr>
          </m:fPr>
          <m:num>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num>
          <m:den>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1</m:t>
                </m:r>
              </m:sub>
            </m:sSub>
          </m:den>
        </m:f>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num>
          <m:den>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r>
          <m:rPr>
            <m:sty m:val="p"/>
          </m:rPr>
          <w:rPr>
            <w:rFonts w:ascii="Cambria Math" w:eastAsia="Cambria Math" w:hAnsi="Cambria Math" w:cs="Cambria Math"/>
            <w:color w:val="0000FF"/>
          </w:rPr>
          <m:t>=</m:t>
        </m:r>
        <m:r>
          <w:rPr>
            <w:rFonts w:ascii="Cambria Math" w:eastAsia="Cambria Math" w:hAnsi="Cambria Math" w:cs="Cambria Math"/>
            <w:color w:val="0000FF"/>
          </w:rPr>
          <m:t>30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 xml:space="preserve"> .</w:t>
      </w:r>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 xml:space="preserve">（2） </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oMath>
      <w:r>
        <w:rPr>
          <w:rFonts w:ascii="宋体" w:eastAsia="宋体" w:hAnsi="宋体" w:cs="宋体"/>
          <w:color w:val="000000"/>
          <w:sz w:val="21"/>
          <w:shd w:val="clear" w:color="auto" w:fill="auto"/>
          <w:vertAlign w:val="baseline"/>
        </w:rPr>
        <w:t>两端电压为</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U</m:t>
            </m:r>
          </m:e>
          <m:sub>
            <m:ctrlPr>
              <w:rPr>
                <w:rFonts w:ascii="Cambria Math" w:eastAsia="Cambria Math" w:hAnsi="Cambria Math" w:cs="Cambria Math"/>
                <w:color w:val="0000FF"/>
              </w:rPr>
            </m:ctrlPr>
            <m:r>
              <w:rPr>
                <w:rFonts w:ascii="Cambria Math" w:eastAsia="Cambria Math" w:hAnsi="Cambria Math" w:cs="Cambria Math"/>
                <w:color w:val="0000FF"/>
              </w:rPr>
              <m:t>R2</m:t>
            </m:r>
          </m:sub>
        </m:sSub>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U</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num>
          <m:den>
            <m:ctrlPr>
              <w:rPr>
                <w:rFonts w:ascii="Cambria Math" w:eastAsia="Cambria Math" w:hAnsi="Cambria Math" w:cs="Cambria Math"/>
                <w:color w:val="0000FF"/>
              </w:rPr>
            </m:ctrlP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2</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1</m:t>
                </m:r>
              </m:sub>
            </m:sSub>
          </m:den>
        </m:f>
        <m:r>
          <m:rPr>
            <m:sty m:val="p"/>
          </m:rPr>
          <w:rPr>
            <w:rFonts w:ascii="Cambria Math" w:eastAsia="Cambria Math" w:hAnsi="Cambria Math" w:cs="Cambria Math"/>
            <w:color w:val="0000FF"/>
          </w:rPr>
          <m:t>=</m:t>
        </m:r>
        <m:r>
          <w:rPr>
            <w:rFonts w:ascii="Cambria Math" w:eastAsia="Cambria Math" w:hAnsi="Cambria Math" w:cs="Cambria Math"/>
            <w:color w:val="0000FF"/>
          </w:rPr>
          <m:t>30</m:t>
        </m:r>
        <m:r>
          <m:rPr>
            <m:sty m:val="p"/>
          </m:rPr>
          <w:rPr>
            <w:rFonts w:ascii="Cambria Math" w:eastAsia="Cambria Math" w:hAnsi="Cambria Math" w:cs="Cambria Math"/>
            <w:color w:val="0000FF"/>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当电压表示数为</w:t>
      </w:r>
      <m:oMath>
        <m:r>
          <w:rPr>
            <w:rFonts w:ascii="Cambria Math" w:eastAsia="Cambria Math" w:hAnsi="Cambria Math" w:cs="Cambria Math"/>
            <w:color w:val="0000FF"/>
          </w:rPr>
          <m:t>1.2</m:t>
        </m:r>
        <m:r>
          <m:rPr>
            <m:sty m:val="p"/>
          </m:rPr>
          <w:rPr>
            <w:rFonts w:ascii="Cambria Math" w:eastAsia="Cambria Math" w:hAnsi="Cambria Math" w:cs="Cambria Math"/>
            <w:color w:val="0000FF"/>
          </w:rPr>
          <m:t>V</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r>
          <w:rPr>
            <w:rFonts w:ascii="Cambria Math" w:eastAsia="Cambria Math" w:hAnsi="Cambria Math" w:cs="Cambria Math"/>
            <w:color w:val="0000FF"/>
          </w:rPr>
          <m:t>U</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R4</m:t>
            </m:r>
          </m:sub>
        </m:sSub>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UR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num>
          <m:den>
            <m:ctrlPr>
              <w:rPr>
                <w:rFonts w:ascii="Cambria Math" w:eastAsia="Cambria Math" w:hAnsi="Cambria Math" w:cs="Cambria Math"/>
                <w:color w:val="0000FF"/>
              </w:rPr>
            </m:ctrlPr>
            <m:r>
              <w:rPr>
                <w:rFonts w:ascii="Cambria Math" w:eastAsia="Cambria Math" w:hAnsi="Cambria Math" w:cs="Cambria Math"/>
                <w:color w:val="0000FF"/>
              </w:rPr>
              <m:t>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den>
        </m:f>
        <m:r>
          <m:rPr>
            <m:sty m:val="p"/>
          </m:rPr>
          <w:rPr>
            <w:rFonts w:ascii="Cambria Math" w:eastAsia="Cambria Math" w:hAnsi="Cambria Math" w:cs="Cambria Math"/>
            <w:color w:val="0000FF"/>
          </w:rPr>
          <m:t>=</m:t>
        </m:r>
        <m:d>
          <m:dPr>
            <m:sepChr m:val=""/>
            <m:ctrlPr>
              <w:rPr>
                <w:rFonts w:ascii="Cambria Math" w:eastAsia="Cambria Math" w:hAnsi="Cambria Math" w:cs="Cambria Math"/>
                <w:color w:val="0000FF"/>
              </w:rPr>
            </m:ctrlPr>
          </m:dPr>
          <m:e>
            <m:ctrlPr>
              <w:rPr>
                <w:rFonts w:ascii="Cambria Math" w:eastAsia="Cambria Math" w:hAnsi="Cambria Math" w:cs="Cambria Math"/>
                <w:color w:val="0000FF"/>
              </w:rPr>
            </m:ctrlPr>
            <m:r>
              <w:rPr>
                <w:rFonts w:ascii="Cambria Math" w:eastAsia="Cambria Math" w:hAnsi="Cambria Math" w:cs="Cambria Math"/>
                <w:color w:val="0000FF"/>
              </w:rPr>
              <m:t>30</m:t>
            </m:r>
            <m:r>
              <m:rPr>
                <m:sty m:val="p"/>
              </m:rPr>
              <w:rPr>
                <w:rFonts w:ascii="Cambria Math" w:eastAsia="Cambria Math" w:hAnsi="Cambria Math" w:cs="Cambria Math"/>
                <w:color w:val="0000FF"/>
              </w:rPr>
              <m:t>−</m:t>
            </m:r>
            <m:r>
              <w:rPr>
                <w:rFonts w:ascii="Cambria Math" w:eastAsia="Cambria Math" w:hAnsi="Cambria Math" w:cs="Cambria Math"/>
                <w:color w:val="0000FF"/>
              </w:rPr>
              <m:t>1.2</m:t>
            </m:r>
          </m:e>
        </m:d>
        <m:r>
          <m:rPr>
            <m:sty m:val="p"/>
          </m:rPr>
          <w:rPr>
            <w:rFonts w:ascii="Cambria Math" w:eastAsia="Cambria Math" w:hAnsi="Cambria Math" w:cs="Cambria Math"/>
            <w:color w:val="0000FF"/>
          </w:rPr>
          <m:t>V=</m:t>
        </m:r>
        <m:r>
          <w:rPr>
            <w:rFonts w:ascii="Cambria Math" w:eastAsia="Cambria Math" w:hAnsi="Cambria Math" w:cs="Cambria Math"/>
            <w:color w:val="0000FF"/>
          </w:rPr>
          <m:t>28.8</m:t>
        </m:r>
        <m:r>
          <m:rPr>
            <m:sty m:val="p"/>
          </m:rPr>
          <w:rPr>
            <w:rFonts w:ascii="Cambria Math" w:eastAsia="Cambria Math" w:hAnsi="Cambria Math" w:cs="Cambria Math"/>
            <w:color w:val="0000FF"/>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r>
          <w:rPr>
            <w:rFonts w:ascii="Cambria Math" w:eastAsia="Cambria Math" w:hAnsi="Cambria Math" w:cs="Cambria Math"/>
            <w:color w:val="0000FF"/>
          </w:rPr>
          <m:t>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120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代入</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90</m:t>
        </m:r>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1</m:t>
            </m:r>
          </m:num>
          <m:den>
            <m:ctrlPr>
              <w:rPr>
                <w:rFonts w:ascii="Cambria Math" w:eastAsia="Cambria Math" w:hAnsi="Cambria Math" w:cs="Cambria Math"/>
                <w:color w:val="0000FF"/>
              </w:rPr>
            </m:ctrlPr>
            <m:r>
              <w:rPr>
                <w:rFonts w:ascii="Cambria Math" w:eastAsia="Cambria Math" w:hAnsi="Cambria Math" w:cs="Cambria Math"/>
                <w:color w:val="0000FF"/>
              </w:rPr>
              <m:t>3</m:t>
            </m:r>
          </m:den>
        </m:f>
        <m:r>
          <w:rPr>
            <w:rFonts w:ascii="Cambria Math" w:eastAsia="Cambria Math" w:hAnsi="Cambria Math" w:cs="Cambria Math"/>
            <w:color w:val="0000FF"/>
          </w:rPr>
          <m:t>t</m:t>
        </m:r>
        <m:d>
          <m:dPr>
            <m:sepChr m:val=""/>
            <m:ctrlPr>
              <w:rPr>
                <w:rFonts w:ascii="Cambria Math" w:eastAsia="Cambria Math" w:hAnsi="Cambria Math" w:cs="Cambria Math"/>
                <w:color w:val="0000FF"/>
              </w:rPr>
            </m:ctrlPr>
          </m:dPr>
          <m:e>
            <m:ctrlPr>
              <w:rPr>
                <w:rFonts w:ascii="Cambria Math" w:eastAsia="Cambria Math" w:hAnsi="Cambria Math" w:cs="Cambria Math"/>
                <w:color w:val="0000FF"/>
              </w:rPr>
            </m:ctrlPr>
            <m:r>
              <m:rPr>
                <m:sty m:val="p"/>
              </m:rPr>
              <w:rPr>
                <w:rFonts w:ascii="Cambria Math" w:eastAsia="Cambria Math" w:hAnsi="Cambria Math" w:cs="Cambria Math"/>
                <w:color w:val="0000FF"/>
              </w:rPr>
              <m:t>Ω</m:t>
            </m:r>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可得温度为</w:t>
      </w:r>
      <m:oMath>
        <m:r>
          <w:rPr>
            <w:rFonts w:ascii="Cambria Math" w:eastAsia="Cambria Math" w:hAnsi="Cambria Math" w:cs="Cambria Math"/>
            <w:color w:val="0000FF"/>
          </w:rPr>
          <m:t>t</m:t>
        </m:r>
        <m:r>
          <m:rPr>
            <m:sty m:val="p"/>
          </m:rPr>
          <w:rPr>
            <w:rFonts w:ascii="Cambria Math" w:eastAsia="Cambria Math" w:hAnsi="Cambria Math" w:cs="Cambria Math"/>
            <w:color w:val="0000FF"/>
          </w:rPr>
          <m:t>′=</m:t>
        </m:r>
        <m:r>
          <w:rPr>
            <w:rFonts w:ascii="Cambria Math" w:eastAsia="Cambria Math" w:hAnsi="Cambria Math" w:cs="Cambria Math"/>
            <w:color w:val="0000FF"/>
          </w:rPr>
          <m:t>90</m:t>
        </m:r>
        <m:r>
          <m:rPr>
            <m:sty m:val="p"/>
          </m:rPr>
          <w:rPr>
            <w:rFonts w:ascii="Cambria Math" w:eastAsia="Cambria Math" w:hAnsi="Cambria Math" w:cs="Cambria Math"/>
            <w:color w:val="0000FF"/>
          </w:rPr>
          <m:t>℃</m:t>
        </m:r>
      </m:oMath>
      <w:r>
        <w:rPr>
          <w:rFonts w:ascii="Times New Roman" w:eastAsia="Times New Roman" w:hAnsi="Times New Roman" w:cs="Times New Roman"/>
          <w:color w:val="000000"/>
          <w:sz w:val="21"/>
          <w:shd w:val="clear" w:color="auto" w:fill="auto"/>
          <w:vertAlign w:val="baseline"/>
        </w:rPr>
        <w:t>.</w:t>
      </w:r>
    </w:p>
    <w:p>
      <w:pPr>
        <w:pStyle w:val="Normal227e902a-fed2-4154-af6d-943b2902b1fb"/>
        <w:spacing w:before="0" w:after="0" w:line="320" w:lineRule="auto"/>
      </w:pPr>
      <w:r>
        <w:rPr>
          <w:rFonts w:ascii="Times New Roman" w:eastAsia="Times New Roman" w:hAnsi="Times New Roman" w:cs="Times New Roman"/>
          <w:color w:val="000000"/>
          <w:sz w:val="21"/>
          <w:shd w:val="clear" w:color="auto" w:fill="auto"/>
          <w:vertAlign w:val="baseline"/>
        </w:rPr>
        <w:t xml:space="preserve">（4） </w:t>
      </w:r>
      <w:r>
        <w:rPr>
          <w:rFonts w:ascii="宋体" w:eastAsia="宋体" w:hAnsi="宋体" w:cs="宋体"/>
          <w:color w:val="000000"/>
          <w:sz w:val="21"/>
          <w:shd w:val="clear" w:color="auto" w:fill="auto"/>
          <w:vertAlign w:val="baseline"/>
        </w:rPr>
        <w:t>该测温计所测温度为最低温度时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电压表的示数为</w:t>
      </w:r>
      <m:oMath>
        <m:r>
          <w:rPr>
            <w:rFonts w:ascii="Cambria Math" w:eastAsia="Cambria Math" w:hAnsi="Cambria Math" w:cs="Cambria Math"/>
            <w:color w:val="0000FF"/>
          </w:rPr>
          <m:t>3</m:t>
        </m:r>
        <m:r>
          <m:rPr>
            <m:sty m:val="p"/>
          </m:rPr>
          <w:rPr>
            <w:rFonts w:ascii="Cambria Math" w:eastAsia="Cambria Math" w:hAnsi="Cambria Math" w:cs="Cambria Math"/>
            <w:color w:val="0000FF"/>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r>
          <w:rPr>
            <w:rFonts w:ascii="Cambria Math" w:eastAsia="Cambria Math" w:hAnsi="Cambria Math" w:cs="Cambria Math"/>
            <w:color w:val="0000FF"/>
          </w:rPr>
          <m:t>U</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R4</m:t>
            </m:r>
          </m:sub>
        </m:sSub>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UR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num>
          <m:den>
            <m:ctrlPr>
              <w:rPr>
                <w:rFonts w:ascii="Cambria Math" w:eastAsia="Cambria Math" w:hAnsi="Cambria Math" w:cs="Cambria Math"/>
                <w:color w:val="0000FF"/>
              </w:rPr>
            </m:ctrlPr>
            <m:r>
              <w:rPr>
                <w:rFonts w:ascii="Cambria Math" w:eastAsia="Cambria Math" w:hAnsi="Cambria Math" w:cs="Cambria Math"/>
                <w:color w:val="0000FF"/>
              </w:rPr>
              <m:t>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3</m:t>
                </m:r>
              </m:sub>
            </m:sSub>
          </m:den>
        </m:f>
        <m:r>
          <m:rPr>
            <m:sty m:val="p"/>
          </m:rPr>
          <w:rPr>
            <w:rFonts w:ascii="Cambria Math" w:eastAsia="Cambria Math" w:hAnsi="Cambria Math" w:cs="Cambria Math"/>
            <w:color w:val="0000FF"/>
          </w:rPr>
          <m:t>=</m:t>
        </m:r>
        <m:d>
          <m:dPr>
            <m:sepChr m:val=""/>
            <m:ctrlPr>
              <w:rPr>
                <w:rFonts w:ascii="Cambria Math" w:eastAsia="Cambria Math" w:hAnsi="Cambria Math" w:cs="Cambria Math"/>
                <w:color w:val="0000FF"/>
              </w:rPr>
            </m:ctrlPr>
          </m:dPr>
          <m:e>
            <m:ctrlPr>
              <w:rPr>
                <w:rFonts w:ascii="Cambria Math" w:eastAsia="Cambria Math" w:hAnsi="Cambria Math" w:cs="Cambria Math"/>
                <w:color w:val="0000FF"/>
              </w:rPr>
            </m:ctrlPr>
            <m:r>
              <w:rPr>
                <w:rFonts w:ascii="Cambria Math" w:eastAsia="Cambria Math" w:hAnsi="Cambria Math" w:cs="Cambria Math"/>
                <w:color w:val="0000FF"/>
              </w:rPr>
              <m:t>30</m:t>
            </m:r>
            <m:r>
              <m:rPr>
                <m:sty m:val="p"/>
              </m:rPr>
              <w:rPr>
                <w:rFonts w:ascii="Cambria Math" w:eastAsia="Cambria Math" w:hAnsi="Cambria Math" w:cs="Cambria Math"/>
                <w:color w:val="0000FF"/>
              </w:rPr>
              <m:t>−</m:t>
            </m:r>
            <m:r>
              <w:rPr>
                <w:rFonts w:ascii="Cambria Math" w:eastAsia="Cambria Math" w:hAnsi="Cambria Math" w:cs="Cambria Math"/>
                <w:color w:val="0000FF"/>
              </w:rPr>
              <m:t>3</m:t>
            </m:r>
          </m:e>
        </m:d>
        <m:r>
          <m:rPr>
            <m:sty m:val="p"/>
          </m:rPr>
          <w:rPr>
            <w:rFonts w:ascii="Cambria Math" w:eastAsia="Cambria Math" w:hAnsi="Cambria Math" w:cs="Cambria Math"/>
            <w:color w:val="0000FF"/>
          </w:rPr>
          <m:t>V=</m:t>
        </m:r>
        <m:r>
          <w:rPr>
            <w:rFonts w:ascii="Cambria Math" w:eastAsia="Cambria Math" w:hAnsi="Cambria Math" w:cs="Cambria Math"/>
            <w:color w:val="0000FF"/>
          </w:rPr>
          <m:t>27</m:t>
        </m:r>
        <m:r>
          <m:rPr>
            <m:sty m:val="p"/>
          </m:rPr>
          <w:rPr>
            <w:rFonts w:ascii="Cambria Math" w:eastAsia="Cambria Math" w:hAnsi="Cambria Math" w:cs="Cambria Math"/>
            <w:color w:val="0000FF"/>
          </w:rPr>
          <m:t>V</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r>
          <w:rPr>
            <w:rFonts w:ascii="Cambria Math" w:eastAsia="Cambria Math" w:hAnsi="Cambria Math" w:cs="Cambria Math"/>
            <w:color w:val="0000FF"/>
          </w:rPr>
          <m:t>R</m:t>
        </m:r>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m:rPr>
                <m:sty m:val="p"/>
              </m:rPr>
              <w:rPr>
                <w:rFonts w:ascii="Cambria Math" w:eastAsia="Cambria Math" w:hAnsi="Cambria Math" w:cs="Cambria Math"/>
                <w:color w:val="0000FF"/>
              </w:rPr>
              <m:t>″</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90</m:t>
        </m:r>
        <m:r>
          <m:rPr>
            <m:sty m:val="p"/>
          </m:rPr>
          <w:rPr>
            <w:rFonts w:ascii="Cambria Math" w:eastAsia="Cambria Math" w:hAnsi="Cambria Math" w:cs="Cambria Math"/>
            <w:color w:val="0000FF"/>
          </w:rPr>
          <m:t>Ω</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w:t>
      </w:r>
      <m:oMath>
        <m:sSub>
          <m:sSubPr>
            <m:ctrlPr>
              <w:rPr>
                <w:rFonts w:ascii="Cambria Math" w:eastAsia="Cambria Math" w:hAnsi="Cambria Math" w:cs="Cambria Math"/>
                <w:color w:val="0000FF"/>
              </w:rPr>
            </m:ctrlPr>
          </m:sSubPr>
          <m:e>
            <m:ctrlPr>
              <w:rPr>
                <w:rFonts w:ascii="Cambria Math" w:eastAsia="Cambria Math" w:hAnsi="Cambria Math" w:cs="Cambria Math"/>
                <w:color w:val="0000FF"/>
              </w:rPr>
            </m:ctrlPr>
            <m:r>
              <w:rPr>
                <w:rFonts w:ascii="Cambria Math" w:eastAsia="Cambria Math" w:hAnsi="Cambria Math" w:cs="Cambria Math"/>
                <w:color w:val="0000FF"/>
              </w:rPr>
              <m:t>R</m:t>
            </m:r>
          </m:e>
          <m:sub>
            <m:ctrlPr>
              <w:rPr>
                <w:rFonts w:ascii="Cambria Math" w:eastAsia="Cambria Math" w:hAnsi="Cambria Math" w:cs="Cambria Math"/>
                <w:color w:val="0000FF"/>
              </w:rPr>
            </m:ctrlPr>
            <m:r>
              <w:rPr>
                <w:rFonts w:ascii="Cambria Math" w:eastAsia="Cambria Math" w:hAnsi="Cambria Math" w:cs="Cambria Math"/>
                <w:color w:val="0000FF"/>
              </w:rPr>
              <m:t>4</m:t>
            </m:r>
          </m:sub>
        </m:sSub>
        <m:r>
          <m:rPr>
            <m:sty m:val="p"/>
          </m:rPr>
          <w:rPr>
            <w:rFonts w:ascii="Cambria Math" w:eastAsia="Cambria Math" w:hAnsi="Cambria Math" w:cs="Cambria Math"/>
            <w:color w:val="0000FF"/>
          </w:rPr>
          <m:t>=</m:t>
        </m:r>
        <m:r>
          <w:rPr>
            <w:rFonts w:ascii="Cambria Math" w:eastAsia="Cambria Math" w:hAnsi="Cambria Math" w:cs="Cambria Math"/>
            <w:color w:val="0000FF"/>
          </w:rPr>
          <m:t>90</m:t>
        </m:r>
        <m:r>
          <m:rPr>
            <m:sty m:val="p"/>
          </m:rPr>
          <w:rPr>
            <w:rFonts w:ascii="Cambria Math" w:eastAsia="Cambria Math" w:hAnsi="Cambria Math" w:cs="Cambria Math"/>
            <w:color w:val="0000FF"/>
          </w:rPr>
          <m:t>+</m:t>
        </m:r>
        <m:f>
          <m:fPr>
            <m:ctrlPr>
              <w:rPr>
                <w:rFonts w:ascii="Cambria Math" w:eastAsia="Cambria Math" w:hAnsi="Cambria Math" w:cs="Cambria Math"/>
                <w:color w:val="0000FF"/>
              </w:rPr>
            </m:ctrlPr>
          </m:fPr>
          <m:num>
            <m:ctrlPr>
              <w:rPr>
                <w:rFonts w:ascii="Cambria Math" w:eastAsia="Cambria Math" w:hAnsi="Cambria Math" w:cs="Cambria Math"/>
                <w:color w:val="0000FF"/>
              </w:rPr>
            </m:ctrlPr>
            <m:r>
              <w:rPr>
                <w:rFonts w:ascii="Cambria Math" w:eastAsia="Cambria Math" w:hAnsi="Cambria Math" w:cs="Cambria Math"/>
                <w:color w:val="0000FF"/>
              </w:rPr>
              <m:t>1</m:t>
            </m:r>
          </m:num>
          <m:den>
            <m:ctrlPr>
              <w:rPr>
                <w:rFonts w:ascii="Cambria Math" w:eastAsia="Cambria Math" w:hAnsi="Cambria Math" w:cs="Cambria Math"/>
                <w:color w:val="0000FF"/>
              </w:rPr>
            </m:ctrlPr>
            <m:r>
              <w:rPr>
                <w:rFonts w:ascii="Cambria Math" w:eastAsia="Cambria Math" w:hAnsi="Cambria Math" w:cs="Cambria Math"/>
                <w:color w:val="0000FF"/>
              </w:rPr>
              <m:t>3</m:t>
            </m:r>
          </m:den>
        </m:f>
        <m:r>
          <w:rPr>
            <w:rFonts w:ascii="Cambria Math" w:eastAsia="Cambria Math" w:hAnsi="Cambria Math" w:cs="Cambria Math"/>
            <w:color w:val="0000FF"/>
          </w:rPr>
          <m:t>t</m:t>
        </m:r>
        <m:d>
          <m:dPr>
            <m:sepChr m:val=""/>
            <m:ctrlPr>
              <w:rPr>
                <w:rFonts w:ascii="Cambria Math" w:eastAsia="Cambria Math" w:hAnsi="Cambria Math" w:cs="Cambria Math"/>
                <w:color w:val="0000FF"/>
              </w:rPr>
            </m:ctrlPr>
          </m:dPr>
          <m:e>
            <m:ctrlPr>
              <w:rPr>
                <w:rFonts w:ascii="Cambria Math" w:eastAsia="Cambria Math" w:hAnsi="Cambria Math" w:cs="Cambria Math"/>
                <w:color w:val="0000FF"/>
              </w:rPr>
            </m:ctrlPr>
            <m:r>
              <m:rPr>
                <m:sty m:val="p"/>
              </m:rPr>
              <w:rPr>
                <w:rFonts w:ascii="Cambria Math" w:eastAsia="Cambria Math" w:hAnsi="Cambria Math" w:cs="Cambria Math"/>
                <w:color w:val="0000FF"/>
              </w:rPr>
              <m:t>Ω</m:t>
            </m:r>
          </m:e>
        </m:d>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可得最低温度为</w:t>
      </w:r>
      <m:oMath>
        <m:r>
          <w:rPr>
            <w:rFonts w:ascii="Cambria Math" w:eastAsia="Cambria Math" w:hAnsi="Cambria Math" w:cs="Cambria Math"/>
            <w:color w:val="0000FF"/>
          </w:rPr>
          <m:t>t</m:t>
        </m:r>
        <m:r>
          <m:rPr>
            <m:sty m:val="p"/>
          </m:rPr>
          <w:rPr>
            <w:rFonts w:ascii="Cambria Math" w:eastAsia="Cambria Math" w:hAnsi="Cambria Math" w:cs="Cambria Math"/>
            <w:color w:val="0000FF"/>
          </w:rPr>
          <m:t>″=</m:t>
        </m:r>
        <m:r>
          <w:rPr>
            <w:rFonts w:ascii="Cambria Math" w:eastAsia="Cambria Math" w:hAnsi="Cambria Math" w:cs="Cambria Math"/>
            <w:color w:val="0000FF"/>
          </w:rPr>
          <m:t>0</m:t>
        </m:r>
        <m:r>
          <m:rPr>
            <m:sty m:val="p"/>
          </m:rPr>
          <w:rPr>
            <w:rFonts w:ascii="Cambria Math" w:eastAsia="Cambria Math" w:hAnsi="Cambria Math" w:cs="Cambria Math"/>
            <w:color w:val="0000FF"/>
          </w:rPr>
          <m:t>℃</m:t>
        </m:r>
      </m:oMath>
      <w:r>
        <w:rPr>
          <w:rFonts w:ascii="Times New Roman" w:eastAsia="Times New Roman" w:hAnsi="Times New Roman" w:cs="Times New Roman"/>
          <w:color w:val="000000"/>
          <w:sz w:val="21"/>
          <w:shd w:val="clear" w:color="auto" w:fill="auto"/>
          <w:vertAlign w:val="baseline"/>
        </w:rPr>
        <w:t>.</w:t>
      </w: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Heading2"/>
        <w:spacing w:before="0" w:after="0" w:line="320" w:lineRule="auto"/>
        <w:rPr>
          <w:b/>
          <w:bCs/>
          <w:sz w:val="28"/>
          <w:szCs w:val="28"/>
        </w:rPr>
      </w:pPr>
    </w:p>
    <w:p>
      <w:pPr>
        <w:pStyle w:val="Normal227e902a-fed2-4154-af6d-943b2902b1fb"/>
        <w:spacing w:before="0" w:after="0" w:line="320" w:lineRule="auto"/>
      </w:pPr>
      <w:bookmarkStart w:id="0" w:name="_GoBack"/>
      <w:bookmarkEnd w:id="0"/>
    </w:p>
    <w:p>
      <w:pPr>
        <w:pStyle w:val="1"/>
        <w:pageBreakBefore w:val="0"/>
        <w:widowControl w:val="0"/>
        <w:kinsoku/>
        <w:wordWrap/>
        <w:overflowPunct/>
        <w:topLinePunct w:val="0"/>
        <w:autoSpaceDE/>
        <w:autoSpaceDN/>
        <w:bidi w:val="0"/>
        <w:adjustRightInd/>
        <w:snapToGrid/>
        <w:spacing w:line="320" w:lineRule="auto"/>
        <w:ind w:firstLine="0" w:firstLineChars="0"/>
        <w:jc w:val="left"/>
        <w:textAlignment w:val="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　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　(2)</w:t>
      </w:r>
      <w:r>
        <w:rPr>
          <w:rFonts w:ascii="宋体" w:eastAsia="宋体" w:hAnsi="宋体" w:cs="宋体"/>
          <w:color w:val="000000"/>
          <w:sz w:val="21"/>
          <w:shd w:val="clear" w:color="auto" w:fill="auto"/>
          <w:vertAlign w:val="baseline"/>
        </w:rPr>
        <w:t>见解析图</w:t>
      </w:r>
      <w:r>
        <w:rPr>
          <w:rFonts w:ascii="Times New Roman" w:eastAsia="Times New Roman" w:hAnsi="Times New Roman" w:cs="Times New Roman"/>
          <w:color w:val="000000"/>
          <w:sz w:val="21"/>
          <w:shd w:val="clear" w:color="auto" w:fill="auto"/>
          <w:vertAlign w:val="baseline"/>
        </w:rPr>
        <w:t>　(3)</w:t>
      </w:r>
      <m:oMath>
        <m:f>
          <m:num>
            <m:sSub>
              <m:e>
                <m:r>
                  <w:rPr>
                    <w:rFonts w:ascii="Cambria Math" w:eastAsia="Cambria Math" w:hAnsi="Cambria Math" w:cs="Cambria Math"/>
                  </w:rPr>
                  <m:t>U</m:t>
                </m:r>
              </m:e>
              <m:sub>
                <m:r>
                  <w:rPr>
                    <w:rFonts w:ascii="Cambria Math" w:eastAsia="Cambria Math" w:hAnsi="Cambria Math" w:cs="Cambria Math"/>
                  </w:rPr>
                  <m:t>1</m:t>
                </m:r>
              </m:sub>
            </m:sSub>
          </m:num>
          <m:den>
            <m:sSub>
              <m:e>
                <m:r>
                  <w:rPr>
                    <w:rFonts w:ascii="Cambria Math" w:eastAsia="Cambria Math" w:hAnsi="Cambria Math" w:cs="Cambria Math"/>
                  </w:rPr>
                  <m:t>I</m:t>
                </m:r>
              </m:e>
              <m:sub>
                <m:r>
                  <w:rPr>
                    <w:rFonts w:ascii="Cambria Math" w:eastAsia="Cambria Math" w:hAnsi="Cambria Math" w:cs="Cambria Math"/>
                  </w:rPr>
                  <m:t>1</m:t>
                </m:r>
              </m:sub>
            </m:sSub>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解析</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测量电阻时电流较小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电流表应选</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电源两端电压约为</w:t>
      </w:r>
      <w:r>
        <w:rPr>
          <w:rFonts w:ascii="Times New Roman" w:eastAsia="Times New Roman" w:hAnsi="Times New Roman" w:cs="Times New Roman"/>
          <w:color w:val="000000"/>
          <w:sz w:val="21"/>
          <w:shd w:val="clear" w:color="auto" w:fill="auto"/>
          <w:vertAlign w:val="baseline"/>
        </w:rPr>
        <w:t>3 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故电压表应选</w:t>
      </w:r>
      <w:r>
        <w:rPr>
          <w:rFonts w:ascii="Times New Roman" w:eastAsia="Times New Roman" w:hAnsi="Times New Roman" w:cs="Times New Roman"/>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为使测量范围尽可能大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滑动变阻器应采用分压式接法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故应选最大阻值小的滑动变阻器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both"/>
        <w:textAlignment w:val="auto"/>
        <w:rPr>
          <w:rFonts w:ascii="Times New Roman" w:eastAsia="MingLiU_HKSCS" w:hAnsi="Times New Roman" w:cs="Times New Roman" w:hint="eastAsia"/>
          <w:kern w:val="2"/>
          <w:sz w:val="21"/>
          <w:szCs w:val="21"/>
          <w:lang w:val="en-US" w:eastAsia="zh-CN" w:bidi="ar-SA"/>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电压表内阻很大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应选用电流表外接法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为了使电表的示数范围都比较大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应将待测电阻与定值电阻串联测量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电路图如图所示</w:t>
      </w:r>
      <w:r>
        <w:rPr>
          <w:rFonts w:ascii="Times New Roman" w:eastAsia="Times New Roman" w:hAnsi="Times New Roman" w:cs="Times New Roman"/>
          <w:color w:val="000000"/>
          <w:sz w:val="21"/>
          <w:shd w:val="clear" w:color="auto" w:fill="auto"/>
          <w:vertAlign w:val="baseline"/>
        </w:rPr>
        <w:t>．</w:t>
      </w:r>
    </w:p>
    <w:p>
      <w:pPr>
        <w:pStyle w:val="1"/>
        <w:pageBreakBefore w:val="0"/>
        <w:widowControl w:val="0"/>
        <w:kinsoku/>
        <w:wordWrap/>
        <w:overflowPunct/>
        <w:topLinePunct w:val="0"/>
        <w:autoSpaceDE/>
        <w:autoSpaceDN/>
        <w:bidi w:val="0"/>
        <w:adjustRightInd/>
        <w:snapToGrid/>
        <w:spacing w:line="320" w:lineRule="auto"/>
        <w:ind w:firstLine="0" w:firstLineChars="0"/>
        <w:jc w:val="center"/>
        <w:textAlignment w:val="auto"/>
        <w:rPr>
          <w:rFonts w:ascii="Times New Roman" w:eastAsia="MingLiU_HKSCS" w:hAnsi="Times New Roman" w:cs="Times New Roman"/>
          <w:kern w:val="2"/>
          <w:sz w:val="21"/>
          <w:szCs w:val="21"/>
          <w:lang w:val="en-US" w:eastAsia="zh-CN" w:bidi="ar-SA"/>
        </w:rPr>
      </w:pPr>
      <w:r>
        <w:rPr>
          <w:rFonts w:ascii="Times New Roman" w:eastAsia="MingLiU_HKSCS" w:hAnsi="Times New Roman" w:cs="Times New Roman"/>
          <w:kern w:val="2"/>
          <w:sz w:val="21"/>
          <w:szCs w:val="21"/>
          <w:lang w:val="en-US" w:eastAsia="zh-CN" w:bidi="ar-SA"/>
        </w:rPr>
        <w:drawing>
          <wp:inline distT="0" distB="0" distL="114300" distR="114300">
            <wp:extent cx="1066800" cy="863600"/>
            <wp:effectExtent l="0" t="0" r="0" b="12700"/>
            <wp:docPr id="9" name="图片 2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试题资源网 stzy.com"/>
                    <pic:cNvPicPr>
                      <a:picLocks noChangeAspect="1"/>
                    </pic:cNvPicPr>
                  </pic:nvPicPr>
                  <pic:blipFill>
                    <a:blip xmlns:r="http://schemas.openxmlformats.org/officeDocument/2006/relationships" r:embed="rId186" r:link="rId187"/>
                    <a:stretch>
                      <a:fillRect/>
                    </a:stretch>
                  </pic:blipFill>
                  <pic:spPr>
                    <a:xfrm>
                      <a:off x="0" y="0"/>
                      <a:ext cx="1066800" cy="863600"/>
                    </a:xfrm>
                    <a:prstGeom prst="rect">
                      <a:avLst/>
                    </a:prstGeom>
                    <a:noFill/>
                    <a:ln>
                      <a:noFill/>
                    </a:ln>
                  </pic:spPr>
                </pic:pic>
              </a:graphicData>
            </a:graphic>
          </wp:inline>
        </w:drawing>
      </w:r>
    </w:p>
    <w:p>
      <w:pPr>
        <w:pStyle w:val="1"/>
        <w:pageBreakBefore w:val="0"/>
        <w:widowControl w:val="0"/>
        <w:kinsoku/>
        <w:wordWrap/>
        <w:overflowPunct/>
        <w:topLinePunct w:val="0"/>
        <w:autoSpaceDE/>
        <w:autoSpaceDN/>
        <w:bidi w:val="0"/>
        <w:adjustRightInd/>
        <w:snapToGrid/>
        <w:spacing w:line="320" w:lineRule="auto"/>
        <w:ind w:firstLine="0" w:firstLineChars="0"/>
        <w:jc w:val="left"/>
        <w:textAlignment w:val="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由欧姆定律可得</w:t>
      </w:r>
      <w:r>
        <w:rPr>
          <w:rFonts w:ascii="Times New Roman" w:hAnsi="Times New Roman" w:cs="Times New Roman"/>
        </w:rPr>
        <w:drawing>
          <wp:inline distT="0" distB="0" distL="0" distR="0">
            <wp:extent cx="753745" cy="494665"/>
            <wp:effectExtent l="0" t="0" r="0" b="0"/>
            <wp:docPr id="2138523121" name="图片 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3121" name="图片 1" descr="试题资源网 stzy.com"/>
                    <pic:cNvPicPr>
                      <a:picLocks noChangeAspect="1"/>
                    </pic:cNvPicPr>
                  </pic:nvPicPr>
                  <pic:blipFill>
                    <a:blip xmlns:r="http://schemas.openxmlformats.org/officeDocument/2006/relationships" r:embed="rId188"/>
                    <a:stretch>
                      <a:fillRect/>
                    </a:stretch>
                  </pic:blipFill>
                  <pic:spPr>
                    <a:xfrm>
                      <a:off x="0" y="0"/>
                      <a:ext cx="757077" cy="496977"/>
                    </a:xfrm>
                    <a:prstGeom prst="rect">
                      <a:avLst/>
                    </a:prstGeom>
                  </pic:spPr>
                </pic:pic>
              </a:graphicData>
            </a:graphic>
          </wp:inline>
        </w:drawing>
      </w:r>
    </w:p>
    <w:p>
      <w:pPr>
        <w:pStyle w:val="1"/>
        <w:pageBreakBefore w:val="0"/>
        <w:widowControl w:val="0"/>
        <w:kinsoku/>
        <w:wordWrap/>
        <w:overflowPunct/>
        <w:topLinePunct w:val="0"/>
        <w:autoSpaceDE/>
        <w:autoSpaceDN/>
        <w:bidi w:val="0"/>
        <w:adjustRightInd/>
        <w:snapToGrid/>
        <w:spacing w:line="320" w:lineRule="auto"/>
        <w:ind w:firstLine="0" w:firstLineChars="0"/>
        <w:jc w:val="left"/>
        <w:textAlignment w:val="auto"/>
        <w:rPr>
          <w:rFonts w:ascii="Times New Roman" w:hAnsi="Times New Roman" w:cs="Times New Roman"/>
        </w:rPr>
      </w:pP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261</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900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600</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电流表与电阻</w:t>
      </w:r>
      <w:r>
        <w:object>
          <v:shape id="_x0000_i1127" type="#_x0000_t75" alt="试题资源网 stzy.com" style="width:14.4pt;height:14.4pt" o:oleicon="f" o:ole="">
            <v:imagedata r:id="rId189" o:title="eqId5a2c4640b2bee411935f588fc5433c74"/>
          </v:shape>
          <o:OLEObject Type="Embed" ProgID="Equation.DSMT4" ShapeID="_x0000_i1127" DrawAspect="Content" ObjectID="_1759927204" r:id="rId190"/>
        </w:object>
      </w:r>
      <w:r>
        <w:rPr>
          <w:rFonts w:ascii="Times New Roman" w:eastAsia="Times New Roman" w:hAnsi="Times New Roman" w:cs="Times New Roman"/>
          <w:color w:val="000000"/>
          <w:sz w:val="21"/>
          <w:shd w:val="clear" w:color="auto" w:fill="auto"/>
          <w:vertAlign w:val="baseline"/>
        </w:rPr>
        <w:t>、</w:t>
      </w:r>
      <w:r>
        <w:object>
          <v:shape id="_x0000_i1128" type="#_x0000_t75" alt="试题资源网 stzy.com" style="width:14.4pt;height:14.4pt" o:oleicon="f" o:ole="">
            <v:imagedata r:id="rId191" o:title="eqId98e2599548b7b123f3c8d0b91aacd5de"/>
          </v:shape>
          <o:OLEObject Type="Embed" ProgID="Equation.DSMT4" ShapeID="_x0000_i1128" DrawAspect="Content" ObjectID="_1759927205" r:id="rId192"/>
        </w:objec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电阻</w:t>
      </w:r>
      <w:r>
        <w:object>
          <v:shape id="_x0000_i1129" type="#_x0000_t75" alt="试题资源网 stzy.com" style="width:14.4pt;height:14.4pt" o:oleicon="f" o:ole="">
            <v:imagedata r:id="rId189" o:title="eqId5a2c4640b2bee411935f588fc5433c74"/>
          </v:shape>
          <o:OLEObject Type="Embed" ProgID="Equation.DSMT4" ShapeID="_x0000_i1129" DrawAspect="Content" ObjectID="_1759927206" r:id="rId193"/>
        </w:object>
      </w:r>
      <w:r>
        <w:rPr>
          <w:rFonts w:ascii="Times New Roman" w:eastAsia="Times New Roman" w:hAnsi="Times New Roman" w:cs="Times New Roman"/>
          <w:color w:val="000000"/>
          <w:sz w:val="21"/>
          <w:shd w:val="clear" w:color="auto" w:fill="auto"/>
          <w:vertAlign w:val="baseline"/>
        </w:rPr>
        <w:t>、</w:t>
      </w:r>
      <w:r>
        <w:object>
          <v:shape id="_x0000_i1130" type="#_x0000_t75" alt="试题资源网 stzy.com" style="width:14.4pt;height:14.4pt" o:oleicon="f" o:ole="">
            <v:imagedata r:id="rId191" o:title="eqId98e2599548b7b123f3c8d0b91aacd5de"/>
          </v:shape>
          <o:OLEObject Type="Embed" ProgID="Equation.DSMT4" ShapeID="_x0000_i1130" DrawAspect="Content" ObjectID="_1759927207" r:id="rId194"/>
        </w:object>
      </w:r>
      <w:r>
        <w:rPr>
          <w:rFonts w:ascii="宋体" w:eastAsia="宋体" w:hAnsi="宋体" w:cs="宋体"/>
          <w:color w:val="000000"/>
          <w:sz w:val="21"/>
          <w:shd w:val="clear" w:color="auto" w:fill="auto"/>
          <w:vertAlign w:val="baseline"/>
        </w:rPr>
        <w:t>起到分压作用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电表为电压表</w: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ascii="宋体" w:eastAsia="宋体" w:hAnsi="宋体" w:cs="宋体"/>
          <w:color w:val="000000"/>
          <w:sz w:val="21"/>
          <w:shd w:val="clear" w:color="auto" w:fill="auto"/>
          <w:vertAlign w:val="baseline"/>
        </w:rPr>
        <w:t>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与接到</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接到</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时串联的电阻大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分压作用也大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电压表的量程也更大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时的量程</w:t>
      </w:r>
      <w:r>
        <w:rPr>
          <w:rFonts w:ascii="宋体" w:eastAsia="宋体" w:hAnsi="宋体" w:cs="宋体"/>
          <w:color w:val="000000"/>
          <w:sz w:val="21"/>
          <w:shd w:val="clear" w:color="auto" w:fill="auto"/>
          <w:vertAlign w:val="baseline"/>
        </w:rPr>
        <w:t>比接到</w:t>
      </w:r>
      <w:r>
        <w:rPr>
          <w:rFonts w:ascii="宋体" w:eastAsia="宋体" w:hAnsi="宋体" w:cs="宋体"/>
          <w:color w:val="000000"/>
          <w:sz w:val="21"/>
          <w:shd w:val="clear" w:color="auto" w:fill="auto"/>
          <w:vertAlign w:val="baseline"/>
        </w:rPr>
        <w:t>位置</w:t>
      </w:r>
      <w:r>
        <w:rPr>
          <w:rFonts w:ascii="Times New Roman" w:eastAsia="Times New Roman" w:hAnsi="Times New Roman" w:cs="Times New Roman"/>
          <w:color w:val="000000"/>
          <w:sz w:val="21"/>
          <w:shd w:val="clear" w:color="auto" w:fill="auto"/>
          <w:vertAlign w:val="baseline"/>
        </w:rPr>
        <w:t>6</w:t>
      </w:r>
      <w:r>
        <w:rPr>
          <w:rFonts w:ascii="宋体" w:eastAsia="宋体" w:hAnsi="宋体" w:cs="宋体"/>
          <w:color w:val="000000"/>
          <w:sz w:val="21"/>
          <w:shd w:val="clear" w:color="auto" w:fill="auto"/>
          <w:vertAlign w:val="baseline"/>
        </w:rPr>
        <w:t>时的量程小</w: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位置时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并联的电阻大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分流小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其电流表的量程小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接位置</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时是小量程的电流档</w: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ascii="宋体" w:eastAsia="宋体" w:hAnsi="宋体" w:cs="宋体"/>
          <w:color w:val="000000"/>
          <w:sz w:val="21"/>
          <w:shd w:val="clear" w:color="auto" w:fill="auto"/>
          <w:vertAlign w:val="baseline"/>
        </w:rPr>
        <w:t>设开关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时的最大电流为</w:t>
      </w:r>
      <w:r>
        <w:object>
          <v:shape id="_x0000_i1131" type="#_x0000_t75" alt="试题资源网 stzy.com" style="width:7.2pt;height:14.4pt" o:oleicon="f" o:ole="">
            <v:imagedata r:id="rId195" o:title="eqId2f1ac49b4139636fb1809fe970b23a87"/>
          </v:shape>
          <o:OLEObject Type="Embed" ProgID="Equation.DSMT4" ShapeID="_x0000_i1131" DrawAspect="Content" ObjectID="_1759927208"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时最大电流为</w:t>
      </w:r>
      <w:r>
        <w:object>
          <v:shape id="_x0000_i1132" type="#_x0000_t75" alt="试题资源网 stzy.com" style="width:14.4pt;height:14.4pt" o:oleicon="f" o:ole="">
            <v:imagedata r:id="rId197" o:title="eqId2d1a0fd1ad044a9ecfcba672779bd678"/>
          </v:shape>
          <o:OLEObject Type="Embed" ProgID="Equation.DSMT4" ShapeID="_x0000_i1132" DrawAspect="Content" ObjectID="_1759927209" r:id="rId1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当开关接到</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33" type="#_x0000_t75" alt="试题资源网 stzy.com" style="width:100.8pt;height:21.6pt" o:oleicon="f" o:ole="">
            <v:imagedata r:id="rId199" o:title="eqIde0da5cc224aeaa9282137e647f321c0c"/>
          </v:shape>
          <o:OLEObject Type="Embed" ProgID="Equation.DSMT4" ShapeID="_x0000_i1133" DrawAspect="Content" ObjectID="_1759927210" r:id="rId2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当开关接到</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34" type="#_x0000_t75" alt="试题资源网 stzy.com" style="width:100.8pt;height:21.6pt" o:oleicon="f" o:ole="">
            <v:imagedata r:id="rId201" o:title="eqId83e517601f2d2c40fe01151dc9a0937c"/>
          </v:shape>
          <o:OLEObject Type="Embed" ProgID="Equation.DSMT4" ShapeID="_x0000_i1134" DrawAspect="Content" ObjectID="_1759927211" r:id="rId2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object>
          <v:shape id="_x0000_i1135" type="#_x0000_t75" alt="试题资源网 stzy.com" style="width:50.4pt;height:14.4pt" o:oleicon="f" o:ole="">
            <v:imagedata r:id="rId203" o:title="eqId18a24123bcbc9379c7e8223728d65eb4"/>
          </v:shape>
          <o:OLEObject Type="Embed" ProgID="Equation.DSMT4" ShapeID="_x0000_i1135" DrawAspect="Content" ObjectID="_1759927212" r:id="rId204"/>
        </w:objec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由上述分析可知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当开关</w:t>
      </w:r>
      <w:r>
        <w:rPr>
          <w:rFonts w:ascii="Times New Roman" w:eastAsia="Times New Roman" w:hAnsi="Times New Roman" w:cs="Times New Roman"/>
          <w:color w:val="000000"/>
          <w:sz w:val="21"/>
          <w:shd w:val="clear" w:color="auto" w:fill="auto"/>
          <w:vertAlign w:val="baseline"/>
        </w:rPr>
        <w:t>S</w:t>
      </w:r>
      <w:r>
        <w:rPr>
          <w:rFonts w:ascii="宋体" w:eastAsia="宋体" w:hAnsi="宋体" w:cs="宋体"/>
          <w:color w:val="000000"/>
          <w:sz w:val="21"/>
          <w:shd w:val="clear" w:color="auto" w:fill="auto"/>
          <w:vertAlign w:val="baseline"/>
        </w:rPr>
        <w:t>接到位置</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电路中的满偏电流</w:t>
      </w:r>
      <w:r>
        <w:object>
          <v:shape id="_x0000_i1136" type="#_x0000_t75" alt="试题资源网 stzy.com" style="width:50.4pt;height:14.4pt" o:oleicon="f" o:ole="">
            <v:imagedata r:id="rId205" o:title="eqIdb361b3f0d6ce7025181cb0ac9ef88f02"/>
          </v:shape>
          <o:OLEObject Type="Embed" ProgID="Equation.DSMT4" ShapeID="_x0000_i1136" DrawAspect="Content" ObjectID="_1759927213" r:id="rId2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根据闭合电路欧姆定律可得</w:t>
      </w:r>
      <w:r>
        <w:object>
          <v:shape id="_x0000_i1137" type="#_x0000_t75" alt="试题资源网 stzy.com" style="width:129.6pt;height:28.8pt" o:oleicon="f" o:ole="">
            <v:imagedata r:id="rId207" o:title="eqId223ac268d998718bd22c7f9f58235462"/>
          </v:shape>
          <o:OLEObject Type="Embed" ProgID="Equation.DSMT4" ShapeID="_x0000_i1137" DrawAspect="Content" ObjectID="_1759927214" r:id="rId208"/>
        </w:object>
      </w:r>
      <w:r>
        <w:rPr>
          <w:rFonts w:ascii="Times New Roman" w:eastAsia="Times New Roman" w:hAnsi="Times New Roman" w:cs="Times New Roman"/>
          <w:color w:val="000000"/>
          <w:sz w:val="21"/>
          <w:shd w:val="clear" w:color="auto" w:fill="auto"/>
          <w:vertAlign w:val="baseline"/>
        </w:rPr>
        <w:t>；</w:t>
      </w:r>
    </w:p>
    <w:p>
      <w:pPr>
        <w:pStyle w:val="Normal144f015b-6675-4e59-836b-a2bbbbaff9e4"/>
        <w:spacing w:line="320" w:lineRule="auto"/>
        <w:jc w:val="left"/>
        <w:textAlignment w:val="center"/>
        <w:rPr>
          <w:rFonts w:hint="eastAsia"/>
        </w:rPr>
      </w:pPr>
      <w:r>
        <w:rPr>
          <w:rFonts w:ascii="宋体" w:eastAsia="宋体" w:hAnsi="宋体" w:cs="宋体"/>
          <w:color w:val="000000"/>
          <w:sz w:val="21"/>
          <w:shd w:val="clear" w:color="auto" w:fill="auto"/>
          <w:vertAlign w:val="baseline"/>
        </w:rPr>
        <w:t>由指针偏转到电流表</w:t>
      </w:r>
      <w:r>
        <w:rPr>
          <w:rFonts w:ascii="Times New Roman" w:eastAsia="Times New Roman" w:hAnsi="Times New Roman" w:cs="Times New Roman"/>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满刻度的</w:t>
      </w:r>
      <w:r>
        <w:object>
          <v:shape id="_x0000_i1138" type="#_x0000_t75" alt="试题资源网 stzy.com" style="width:7.2pt;height:28.8pt" o:oleicon="f" o:ole="">
            <v:imagedata r:id="rId114" o:title="eqIdeac97e6740365c85ad857aff85cefbe5"/>
          </v:shape>
          <o:OLEObject Type="Embed" ProgID="Equation.DSMT4" ShapeID="_x0000_i1138" DrawAspect="Content" ObjectID="_1759927215" r:id="rId209"/>
        </w:object>
      </w:r>
      <w:r>
        <w:rPr>
          <w:rFonts w:ascii="宋体" w:eastAsia="宋体" w:hAnsi="宋体" w:cs="宋体"/>
          <w:color w:val="000000"/>
          <w:sz w:val="21"/>
          <w:shd w:val="clear" w:color="auto" w:fill="auto"/>
          <w:vertAlign w:val="baseline"/>
        </w:rPr>
        <w:t>处可得</w:t>
      </w:r>
      <w:r>
        <w:object>
          <v:shape id="_x0000_i1139" type="#_x0000_t75" alt="试题资源网 stzy.com" style="width:64.8pt;height:28.8pt" o:oleicon="f" o:ole="">
            <v:imagedata r:id="rId210" o:title="eqIdda1ddc968cf2d8baf4057ed5df1d42fe"/>
          </v:shape>
          <o:OLEObject Type="Embed" ProgID="Equation.DSMT4" ShapeID="_x0000_i1139" DrawAspect="Content" ObjectID="_1759927216" r:id="rId2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40" type="#_x0000_t75" alt="试题资源网 stzy.com" style="width:50.4pt;height:14.4pt" o:oleicon="f" o:ole="">
            <v:imagedata r:id="rId212" o:title="eqId6f79fa1f4c3c13860ddc2b0c0c230cfa"/>
          </v:shape>
          <o:OLEObject Type="Embed" ProgID="Equation.DSMT4" ShapeID="_x0000_i1140" DrawAspect="Content" ObjectID="_1759927217" r:id="rId213"/>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电源的电动势</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subscript"/>
        </w:rPr>
        <w:t>L</w:t>
      </w:r>
      <w:r>
        <w:rPr>
          <w:rFonts w:ascii="宋体" w:eastAsia="宋体" w:hAnsi="宋体" w:cs="宋体"/>
          <w:color w:val="000000"/>
          <w:sz w:val="21"/>
          <w:shd w:val="clear" w:color="auto" w:fill="auto"/>
          <w:vertAlign w:val="baseline"/>
        </w:rPr>
        <w:t>十</w:t>
      </w:r>
      <w:r>
        <w:rPr>
          <w:rFonts w:ascii="Times New Roman" w:eastAsia="Times New Roman" w:hAnsi="Times New Roman" w:cs="Times New Roman"/>
          <w:i/>
          <w:color w:val="000000"/>
          <w:sz w:val="21"/>
          <w:shd w:val="clear" w:color="auto" w:fill="auto"/>
          <w:vertAlign w:val="baseline"/>
        </w:rPr>
        <w:t>IR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十</w:t>
      </w:r>
      <w:r>
        <w:rPr>
          <w:rFonts w:ascii="Times New Roman" w:eastAsia="Times New Roman" w:hAnsi="Times New Roman" w:cs="Times New Roman"/>
          <w:i/>
          <w:color w:val="000000"/>
          <w:sz w:val="21"/>
          <w:shd w:val="clear" w:color="auto" w:fill="auto"/>
          <w:vertAlign w:val="baseline"/>
        </w:rPr>
        <w:t>Ir</w:t>
      </w:r>
      <w:r>
        <w:rPr>
          <w:rFonts w:ascii="Times New Roman" w:eastAsia="Times New Roman" w:hAnsi="Times New Roman" w:cs="Times New Roman"/>
          <w:color w:val="000000"/>
          <w:sz w:val="21"/>
          <w:shd w:val="clear" w:color="auto" w:fill="auto"/>
          <w:vertAlign w:val="baseline"/>
        </w:rPr>
        <w:t>=3V</w:t>
      </w:r>
      <w:r>
        <w:rPr>
          <w:rFonts w:ascii="宋体" w:eastAsia="宋体" w:hAnsi="宋体" w:cs="宋体"/>
          <w:color w:val="000000"/>
          <w:sz w:val="21"/>
          <w:shd w:val="clear" w:color="auto" w:fill="auto"/>
          <w:vertAlign w:val="baseline"/>
        </w:rPr>
        <w:t>十</w:t>
      </w:r>
      <w:r>
        <w:rPr>
          <w:rFonts w:ascii="Times New Roman" w:eastAsia="Times New Roman" w:hAnsi="Times New Roman" w:cs="Times New Roman"/>
          <w:color w:val="000000"/>
          <w:sz w:val="21"/>
          <w:shd w:val="clear" w:color="auto" w:fill="auto"/>
          <w:vertAlign w:val="baseline"/>
        </w:rPr>
        <w:t>1×2V</w:t>
      </w:r>
      <w:r>
        <w:rPr>
          <w:rFonts w:ascii="宋体" w:eastAsia="宋体" w:hAnsi="宋体" w:cs="宋体"/>
          <w:color w:val="000000"/>
          <w:sz w:val="21"/>
          <w:shd w:val="clear" w:color="auto" w:fill="auto"/>
          <w:vertAlign w:val="baseline"/>
        </w:rPr>
        <w:t>十</w:t>
      </w:r>
      <w:r>
        <w:rPr>
          <w:rFonts w:ascii="Times New Roman" w:eastAsia="Times New Roman" w:hAnsi="Times New Roman" w:cs="Times New Roman"/>
          <w:color w:val="000000"/>
          <w:sz w:val="21"/>
          <w:shd w:val="clear" w:color="auto" w:fill="auto"/>
          <w:vertAlign w:val="baseline"/>
        </w:rPr>
        <w:t>1×1V=6V</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移到最左端时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由闭合电路欧姆定律</w:t>
      </w:r>
      <w:r>
        <w:rPr>
          <w:rFonts w:ascii="Times New Roman" w:eastAsia="Times New Roman" w:hAnsi="Times New Roman" w:cs="Times New Roman"/>
          <w:color w:val="000000"/>
          <w:sz w:val="21"/>
          <w:shd w:val="clear" w:color="auto" w:fill="auto"/>
          <w:vertAlign w:val="baseline"/>
        </w:rPr>
        <w:t>，</w:t>
      </w:r>
      <w:r>
        <w:object>
          <v:shape id="_x0000_i1141" type="#_x0000_t75" alt="试题资源网 stzy.com" style="width:68.35pt;height:29.8pt" o:oleicon="f" o:ole="">
            <v:imagedata r:id="rId214" o:title="eqIdd8eef7a584e034b1961c51f9d2849bc8"/>
          </v:shape>
          <o:OLEObject Type="Embed" ProgID="Equation.DSMT4" ShapeID="_x0000_i1141" DrawAspect="Content" ObjectID="_1816986327" r:id="rId215"/>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eastAsia="Times New Roman"/>
          <w:noProof/>
          <w:kern w:val="0"/>
          <w:sz w:val="24"/>
          <w:szCs w:val="24"/>
        </w:rPr>
        <w:drawing>
          <wp:inline distT="0" distB="0" distL="114300" distR="114300">
            <wp:extent cx="1419225" cy="1247775"/>
            <wp:effectExtent l="0" t="0" r="0" b="0"/>
            <wp:docPr id="128" name="_x0000_i515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_x0000_i5158"/>
                    <pic:cNvPicPr/>
                  </pic:nvPicPr>
                  <pic:blipFill>
                    <a:blip xmlns:r="http://schemas.openxmlformats.org/officeDocument/2006/relationships" r:embed="rId117"/>
                    <a:stretch>
                      <a:fillRect/>
                    </a:stretch>
                  </pic:blipFill>
                  <pic:spPr>
                    <a:xfrm>
                      <a:off x="0" y="0"/>
                      <a:ext cx="1419225" cy="1247775"/>
                    </a:xfrm>
                    <a:prstGeom prst="rect">
                      <a:avLst/>
                    </a:prstGeom>
                  </pic:spPr>
                </pic:pic>
              </a:graphicData>
            </a:graphic>
          </wp:inline>
        </w:drawing>
      </w:r>
    </w:p>
    <w:p>
      <w:pPr>
        <w:pStyle w:val="Normalacb6d4f0-a080-4084-8946-fa4376175b6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灯</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电阻</w:t>
      </w:r>
      <w:r>
        <w:rPr>
          <w:rFonts w:ascii="Times New Roman" w:eastAsia="Times New Roman" w:hAnsi="Times New Roman" w:cs="Times New Roman"/>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/P=6Ω</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宋体" w:eastAsia="宋体" w:hAnsi="宋体" w:cs="宋体"/>
          <w:color w:val="000000"/>
          <w:sz w:val="21"/>
          <w:shd w:val="clear" w:color="auto" w:fill="auto"/>
          <w:vertAlign w:val="baseline"/>
        </w:rPr>
        <w:t>设滑动变阻器的</w:t>
      </w:r>
      <w:r>
        <w:rPr>
          <w:rFonts w:ascii="Times New Roman" w:eastAsia="Times New Roman" w:hAnsi="Times New Roman" w:cs="Times New Roman"/>
          <w:i/>
          <w:color w:val="000000"/>
          <w:sz w:val="21"/>
          <w:shd w:val="clear" w:color="auto" w:fill="auto"/>
          <w:vertAlign w:val="baseline"/>
        </w:rPr>
        <w:t>Pb</w:t>
      </w:r>
      <w:r>
        <w:rPr>
          <w:rFonts w:ascii="宋体" w:eastAsia="宋体" w:hAnsi="宋体" w:cs="宋体"/>
          <w:color w:val="000000"/>
          <w:sz w:val="21"/>
          <w:shd w:val="clear" w:color="auto" w:fill="auto"/>
          <w:vertAlign w:val="baseline"/>
        </w:rPr>
        <w:t>段电阻为</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L</w:t>
      </w:r>
      <w:r>
        <w:rPr>
          <w:rFonts w:ascii="宋体" w:eastAsia="宋体" w:hAnsi="宋体" w:cs="宋体"/>
          <w:color w:val="000000"/>
          <w:sz w:val="21"/>
          <w:shd w:val="clear" w:color="auto" w:fill="auto"/>
          <w:vertAlign w:val="baseline"/>
        </w:rPr>
        <w:t>并联</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宋体" w:eastAsia="宋体" w:hAnsi="宋体" w:cs="宋体"/>
          <w:color w:val="000000"/>
          <w:sz w:val="21"/>
          <w:shd w:val="clear" w:color="auto" w:fill="auto"/>
          <w:vertAlign w:val="baseline"/>
        </w:rPr>
        <w:t>等效电阻</w:t>
      </w:r>
      <w:r>
        <w:object>
          <v:shape id="_x0000_i1142" type="#_x0000_t75" alt="试题资源网 stzy.com" style="width:97.45pt;height:29.8pt" o:oleicon="f" o:ole="">
            <v:imagedata r:id="rId216" o:title="eqIde896b1ef77b7fb111be8e7021e0422e4"/>
          </v:shape>
          <o:OLEObject Type="Embed" ProgID="Equation.DSMT4" ShapeID="_x0000_i1142" DrawAspect="Content" ObjectID="_1816986328" r:id="rId217"/>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宋体" w:eastAsia="宋体" w:hAnsi="宋体" w:cs="宋体"/>
          <w:color w:val="000000"/>
          <w:sz w:val="21"/>
          <w:shd w:val="clear" w:color="auto" w:fill="auto"/>
          <w:vertAlign w:val="baseline"/>
        </w:rPr>
        <w:t>由闭合电路欧姆定律</w:t>
      </w:r>
      <w:r>
        <w:object>
          <v:shape id="_x0000_i1143" type="#_x0000_t75" alt="试题资源网 stzy.com" style="width:68.35pt;height:29.8pt" o:oleicon="f" o:ole="">
            <v:imagedata r:id="rId218" o:title="eqIdb753377b9c36085d4aee2a8ea9a3e86f"/>
          </v:shape>
          <o:OLEObject Type="Embed" ProgID="Equation.DSMT4" ShapeID="_x0000_i1143" DrawAspect="Content" ObjectID="_1816986329" r:id="rId219"/>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宋体" w:eastAsia="宋体" w:hAnsi="宋体" w:cs="宋体"/>
          <w:color w:val="000000"/>
          <w:sz w:val="21"/>
          <w:shd w:val="clear" w:color="auto" w:fill="auto"/>
          <w:vertAlign w:val="baseline"/>
        </w:rPr>
        <w:t>将已知量代入化简得</w:t>
      </w:r>
      <w:r>
        <w:object>
          <v:shape id="_x0000_i1144" type="#_x0000_t75" alt="试题资源网 stzy.com" style="width:58.2pt;height:29.8pt" o:oleicon="f" o:ole="">
            <v:imagedata r:id="rId220" o:title="eqId89bbebfa61437a83d4a3b697b56a7586"/>
          </v:shape>
          <o:OLEObject Type="Embed" ProgID="Equation.DSMT4" ShapeID="_x0000_i1144" DrawAspect="Content" ObjectID="_1816986330" r:id="rId221"/>
        </w:object>
      </w:r>
      <w:r>
        <w:rPr>
          <w:rFonts w:ascii="Times New Roman" w:eastAsia="Times New Roman" w:hAnsi="Times New Roman" w:cs="Times New Roman"/>
          <w:color w:val="000000"/>
          <w:sz w:val="21"/>
          <w:shd w:val="clear" w:color="auto" w:fill="auto"/>
          <w:vertAlign w:val="baseline"/>
        </w:rPr>
        <w:t>，</w:t>
      </w:r>
      <w:r>
        <w:object>
          <v:shape id="_x0000_i1145" type="#_x0000_t75" alt="试题资源网 stzy.com" style="width:80.75pt;height:29.8pt" o:oleicon="f" o:ole="">
            <v:imagedata r:id="rId222" o:title="eqIda99a5b6b63dc388d2c9a8e26d8f62b16"/>
          </v:shape>
          <o:OLEObject Type="Embed" ProgID="Equation.DSMT4" ShapeID="_x0000_i1145" DrawAspect="Content" ObjectID="_1816986331" r:id="rId223"/>
        </w:object>
      </w:r>
      <w:r>
        <w:rPr>
          <w:rFonts w:ascii="Times New Roman" w:eastAsia="Times New Roman" w:hAnsi="Times New Roman" w:cs="Times New Roman"/>
          <w:color w:val="000000"/>
          <w:sz w:val="21"/>
          <w:shd w:val="clear" w:color="auto" w:fill="auto"/>
          <w:vertAlign w:val="baseline"/>
        </w:rPr>
        <w:t>，</w:t>
      </w:r>
      <w:r>
        <w:object>
          <v:shape id="_x0000_i1146" type="#_x0000_t75" alt="试题资源网 stzy.com" style="width:240pt;height:46.55pt" o:oleicon="f" o:ole="">
            <v:imagedata r:id="rId224" o:title="eqId4e2294aeb4b307a32bd95e6295d73f01"/>
          </v:shape>
          <o:OLEObject Type="Embed" ProgID="Equation.DSMT4" ShapeID="_x0000_i1146" DrawAspect="Content" ObjectID="_1816986332" r:id="rId225"/>
        </w:objec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Ω</w:t>
      </w:r>
      <w:r>
        <w:rPr>
          <w:rFonts w:ascii="宋体" w:eastAsia="宋体" w:hAnsi="宋体" w:cs="宋体"/>
          <w:color w:val="000000"/>
          <w:sz w:val="21"/>
          <w:shd w:val="clear" w:color="auto" w:fill="auto"/>
          <w:vertAlign w:val="baseline"/>
        </w:rPr>
        <w:t>时变阻器</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上消耗的功率最大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且最大值为</w:t>
      </w:r>
      <w:r>
        <w:rPr>
          <w:rFonts w:ascii="Times New Roman" w:eastAsia="Times New Roman" w:hAnsi="Times New Roman" w:cs="Times New Roman"/>
          <w:color w:val="000000"/>
          <w:sz w:val="21"/>
          <w:shd w:val="clear" w:color="auto" w:fill="auto"/>
          <w:vertAlign w:val="baseline"/>
        </w:rPr>
        <w:t>2W</w:t>
      </w:r>
      <w:r>
        <w:rPr>
          <w:rFonts w:ascii="Times New Roman" w:eastAsia="Times New Roman" w:hAnsi="Times New Roman" w:cs="Times New Roman"/>
          <w:color w:val="000000"/>
          <w:sz w:val="21"/>
          <w:shd w:val="clear" w:color="auto" w:fill="auto"/>
          <w:vertAlign w:val="baseline"/>
        </w:rPr>
        <w:t>。</w:t>
      </w:r>
    </w:p>
    <w:p>
      <w:pPr>
        <w:pStyle w:val="Normalacb6d4f0-a080-4084-8946-fa4376175b6f"/>
        <w:spacing w:line="320" w:lineRule="auto"/>
        <w:jc w:val="left"/>
        <w:textAlignment w:val="center"/>
      </w:pP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21 Ω</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40 V</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1.2×10</w:t>
      </w:r>
      <w:r>
        <w:rPr>
          <w:rFonts w:ascii="Times New Roman" w:eastAsia="Times New Roman" w:hAnsi="Times New Roman" w:cs="Times New Roman"/>
          <w:color w:val="000000"/>
          <w:sz w:val="21"/>
          <w:shd w:val="clear" w:color="auto" w:fill="auto"/>
          <w:vertAlign w:val="superscript"/>
        </w:rPr>
        <w:t>－</w:t>
      </w:r>
      <w:r>
        <w:rPr>
          <w:rFonts w:ascii="Times New Roman" w:eastAsia="Times New Roman" w:hAnsi="Times New Roman" w:cs="Times New Roman"/>
          <w:color w:val="000000"/>
          <w:sz w:val="21"/>
          <w:shd w:val="clear" w:color="auto" w:fill="auto"/>
          <w:vertAlign w:val="superscript"/>
        </w:rPr>
        <w:t>3</w:t>
      </w:r>
      <w:r>
        <w:rPr>
          <w:rFonts w:ascii="Times New Roman" w:eastAsia="Times New Roman" w:hAnsi="Times New Roman" w:cs="Times New Roman"/>
          <w:color w:val="000000"/>
          <w:sz w:val="21"/>
          <w:shd w:val="clear" w:color="auto" w:fill="auto"/>
          <w:vertAlign w:val="baseline"/>
        </w:rPr>
        <w:t xml:space="preserve"> C</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当滑片处于滑动变阻器中点时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的上半部分与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再与滑动变阻器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的下半部分并联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则有电路中的等效电阻</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subscript"/>
        </w:rPr>
        <w:t>等效</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baseline"/>
        </w:rPr>
        <w:sym w:font="Times New Roman" w:char="00D7"/>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R</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2)×60</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40</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baseline"/>
        </w:rPr>
        <w:sym w:font="Times New Roman" w:char="00D7"/>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2)×60</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color w:val="000000"/>
          <w:sz w:val="21"/>
          <w:shd w:val="clear" w:color="auto" w:fill="auto"/>
          <w:vertAlign w:val="baseline"/>
        </w:rPr>
        <w:sym w:font="Times New Roman" w:char="005C"/>
      </w:r>
      <w:r>
        <w:rPr>
          <w:rFonts w:ascii="Times New Roman" w:eastAsia="Times New Roman" w:hAnsi="Times New Roman" w:cs="Times New Roman"/>
          <w:color w:val="000000"/>
          <w:sz w:val="21"/>
          <w:shd w:val="clear" w:color="auto" w:fill="auto"/>
          <w:vertAlign w:val="baseline"/>
        </w:rPr>
        <w:sym w:font="Times New Roman" w:char="0066"/>
      </w:r>
      <w:r>
        <w:rPr>
          <w:rFonts w:ascii="Times New Roman" w:eastAsia="Times New Roman" w:hAnsi="Times New Roman" w:cs="Times New Roman"/>
          <w:color w:val="000000"/>
          <w:sz w:val="21"/>
          <w:shd w:val="clear" w:color="auto" w:fill="auto"/>
          <w:vertAlign w:val="baseline"/>
        </w:rPr>
        <w:sym w:font="Times New Roman" w:char="0028"/>
      </w:r>
      <w:r>
        <w:rPr>
          <w:rFonts w:ascii="Times New Roman" w:eastAsia="Times New Roman" w:hAnsi="Times New Roman" w:cs="Times New Roman"/>
          <w:color w:val="000000"/>
          <w:sz w:val="21"/>
          <w:shd w:val="clear" w:color="auto" w:fill="auto"/>
          <w:vertAlign w:val="baseline"/>
        </w:rPr>
        <w:sym w:font="Times New Roman" w:char="0031"/>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2)×60</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40</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2)×60)</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21 Ω</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当滑片处于滑动变阻器中点时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的上半部分与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串联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再与滑动变阻器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的下半部分并联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则串联电路总电阻为</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\f(1</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2)</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×60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40 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70 Ω</w:t>
      </w:r>
    </w:p>
    <w:p>
      <w:pPr>
        <w:pStyle w:val="PlainText"/>
        <w:tabs>
          <w:tab w:val="left" w:pos="3261"/>
        </w:tabs>
        <w:snapToGrid w:val="0"/>
        <w:spacing w:line="320" w:lineRule="auto"/>
        <w:rPr>
          <w:rFonts w:ascii="Times New Roman" w:hAnsi="Times New Roman" w:cs="Times New Roman"/>
        </w:rPr>
      </w:pPr>
      <w:r>
        <w:rPr>
          <w:rFonts w:ascii="宋体" w:eastAsia="宋体" w:hAnsi="宋体" w:cs="宋体"/>
          <w:color w:val="000000"/>
          <w:sz w:val="21"/>
          <w:shd w:val="clear" w:color="auto" w:fill="auto"/>
          <w:vertAlign w:val="baseline"/>
        </w:rPr>
        <w:t>由欧姆定律可得流经</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的电流</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U,R</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\f(70</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70)</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 xml:space="preserve">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A</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两端的电压</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i/>
          <w:color w:val="000000"/>
          <w:sz w:val="21"/>
          <w:shd w:val="clear" w:color="auto" w:fill="auto"/>
          <w:vertAlign w:val="subscript"/>
        </w:rPr>
        <w:t>CD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I</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1×40 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40 V</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由电容器电容的定义式</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hAnsi="Times New Roman" w:cs="Times New Roman"/>
        </w:rPr>
        <w:fldChar w:fldCharType="begin"/>
      </w:r>
      <w:r w:rsidRPr="008B5B35">
        <w:rPr>
          <w:rFonts w:ascii="Times New Roman" w:hAnsi="Times New Roman" w:cs="Times New Roman"/>
        </w:rPr>
        <w:instrText>eq \f(</w:instrText>
      </w:r>
      <w:r>
        <w:rPr>
          <w:rFonts w:ascii="Times New Roman" w:eastAsia="Times New Roman" w:hAnsi="Times New Roman" w:cs="Times New Roman"/>
          <w:i/>
          <w:color w:val="000000"/>
          <w:sz w:val="21"/>
          <w:shd w:val="clear" w:color="auto" w:fill="auto"/>
          <w:vertAlign w:val="baseline"/>
        </w:rPr>
        <w:instrText>Q,U</w:instrText>
      </w:r>
      <w:r>
        <w:rPr>
          <w:rFonts w:ascii="Times New Roman" w:eastAsia="Times New Roman" w:hAnsi="Times New Roman" w:cs="Times New Roman"/>
          <w:color w:val="000000"/>
          <w:sz w:val="21"/>
          <w:shd w:val="clear" w:color="auto" w:fill="auto"/>
          <w:vertAlign w:val="baseline"/>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可得电容器</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所带的电荷量</w:t>
      </w:r>
    </w:p>
    <w:p>
      <w:pPr>
        <w:pStyle w:val="PlainText"/>
        <w:tabs>
          <w:tab w:val="left" w:pos="3261"/>
        </w:tabs>
        <w:snapToGrid w:val="0"/>
        <w:spacing w:line="320" w:lineRule="auto"/>
        <w:rPr>
          <w:rFonts w:ascii="Times New Roman" w:hAnsi="Times New Roman" w:cs="Times New Roman"/>
        </w:rPr>
      </w:pP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CU</w:t>
      </w:r>
      <w:r>
        <w:rPr>
          <w:rFonts w:ascii="Times New Roman" w:eastAsia="Times New Roman" w:hAnsi="Times New Roman" w:cs="Times New Roman"/>
          <w:i/>
          <w:color w:val="000000"/>
          <w:sz w:val="21"/>
          <w:shd w:val="clear" w:color="auto" w:fill="auto"/>
          <w:vertAlign w:val="subscript"/>
        </w:rPr>
        <w:t>CD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30×10</w:t>
      </w:r>
      <w:r>
        <w:rPr>
          <w:rFonts w:ascii="Times New Roman" w:eastAsia="Times New Roman" w:hAnsi="Times New Roman" w:cs="Times New Roman"/>
          <w:color w:val="000000"/>
          <w:sz w:val="21"/>
          <w:shd w:val="clear" w:color="auto" w:fill="auto"/>
          <w:vertAlign w:val="superscript"/>
        </w:rPr>
        <w:t>－</w:t>
      </w:r>
      <w:r>
        <w:rPr>
          <w:rFonts w:ascii="Times New Roman" w:eastAsia="Times New Roman" w:hAnsi="Times New Roman" w:cs="Times New Roman"/>
          <w:color w:val="000000"/>
          <w:sz w:val="21"/>
          <w:shd w:val="clear" w:color="auto" w:fill="auto"/>
          <w:vertAlign w:val="superscript"/>
        </w:rPr>
        <w:t>6</w:t>
      </w:r>
      <w:r>
        <w:rPr>
          <w:rFonts w:ascii="Times New Roman" w:eastAsia="Times New Roman" w:hAnsi="Times New Roman" w:cs="Times New Roman"/>
          <w:color w:val="000000"/>
          <w:sz w:val="21"/>
          <w:shd w:val="clear" w:color="auto" w:fill="auto"/>
          <w:vertAlign w:val="baseline"/>
        </w:rPr>
        <w:t>×40 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1.2×10</w:t>
      </w:r>
      <w:r>
        <w:rPr>
          <w:rFonts w:ascii="Times New Roman" w:eastAsia="Times New Roman" w:hAnsi="Times New Roman" w:cs="Times New Roman"/>
          <w:color w:val="000000"/>
          <w:sz w:val="21"/>
          <w:shd w:val="clear" w:color="auto" w:fill="auto"/>
          <w:vertAlign w:val="superscript"/>
        </w:rPr>
        <w:t>－</w:t>
      </w:r>
      <w:r>
        <w:rPr>
          <w:rFonts w:ascii="Times New Roman" w:eastAsia="Times New Roman" w:hAnsi="Times New Roman" w:cs="Times New Roman"/>
          <w:color w:val="000000"/>
          <w:sz w:val="21"/>
          <w:shd w:val="clear" w:color="auto" w:fill="auto"/>
          <w:vertAlign w:val="superscript"/>
        </w:rPr>
        <w:t>3</w:t>
      </w:r>
      <w:r>
        <w:rPr>
          <w:rFonts w:ascii="Times New Roman" w:eastAsia="Times New Roman" w:hAnsi="Times New Roman" w:cs="Times New Roman"/>
          <w:color w:val="000000"/>
          <w:sz w:val="21"/>
          <w:shd w:val="clear" w:color="auto" w:fill="auto"/>
          <w:vertAlign w:val="baseline"/>
        </w:rPr>
        <w:t xml:space="preserve"> C</w:t>
      </w:r>
      <w:r>
        <w:rPr>
          <w:rFonts w:ascii="Times New Roman" w:eastAsia="Times New Roman" w:hAnsi="Times New Roman" w:cs="Times New Roman"/>
          <w:color w:val="000000"/>
          <w:sz w:val="21"/>
          <w:shd w:val="clear" w:color="auto" w:fill="auto"/>
          <w:vertAlign w:val="baseline"/>
        </w:rPr>
        <w:t>。</w:t>
      </w:r>
    </w:p>
    <w:sectPr>
      <w:headerReference w:type="even" r:id="rId226"/>
      <w:headerReference w:type="default" r:id="rId227"/>
      <w:footerReference w:type="even" r:id="rId228"/>
      <w:footerReference w:type="default" r:id="rId229"/>
      <w:headerReference w:type="first" r:id="rId230"/>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0F2106"/>
    <w:rsid w:val="0082195B"/>
    <w:rsid w:val="008B5B35"/>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e44d8660-5888-4ae6-842b-6b6c1f03a751">
    <w:name w:val="Normal_e44d8660-5888-4ae6-842b-6b6c1f03a751"/>
    <w:qFormat/>
    <w:pPr>
      <w:spacing w:line="360" w:lineRule="auto"/>
    </w:pPr>
    <w:rPr>
      <w:rFonts w:ascii="Times New Roman" w:eastAsia="宋体" w:hAnsi="宋体"/>
      <w:color w:val="000000"/>
      <w:sz w:val="24"/>
      <w:szCs w:val="24"/>
    </w:rPr>
  </w:style>
  <w:style w:type="paragraph" w:styleId="PlainText">
    <w:name w:val="Plain Text"/>
    <w:basedOn w:val="Normal"/>
    <w:qFormat/>
    <w:rsid w:val="008B6D52"/>
    <w:rPr>
      <w:rFonts w:ascii="宋体" w:hAnsi="Courier New" w:cs="Courier New"/>
      <w:szCs w:val="21"/>
    </w:rPr>
  </w:style>
  <w:style w:type="paragraph" w:customStyle="1" w:styleId="1">
    <w:name w:val="正文1"/>
    <w:basedOn w:val="Normal"/>
    <w:qFormat/>
    <w:rPr>
      <w:sz w:val="21"/>
    </w:rPr>
  </w:style>
  <w:style w:type="paragraph" w:customStyle="1" w:styleId="Normal144f015b-6675-4e59-836b-a2bbbbaff9e4">
    <w:name w:val="Normal_144f015b-6675-4e59-836b-a2bbbbaff9e4"/>
    <w:qFormat/>
    <w:pPr>
      <w:widowControl w:val="0"/>
      <w:jc w:val="both"/>
    </w:pPr>
  </w:style>
  <w:style w:type="paragraph" w:customStyle="1" w:styleId="Normalacb6d4f0-a080-4084-8946-fa4376175b6f">
    <w:name w:val="Normal_acb6d4f0-a080-4084-8946-fa4376175b6f"/>
    <w:next w:val="Normal"/>
    <w:qFormat/>
    <w:pPr>
      <w:widowControl w:val="0"/>
      <w:jc w:val="both"/>
    </w:pPr>
  </w:style>
  <w:style w:type="paragraph" w:customStyle="1" w:styleId="subTitleStyleaa1effd1-b747-449b-9455-bdfc3990a656">
    <w:name w:val="subTitleStyle_aa1effd1-b747-449b-9455-bdfc3990a656"/>
    <w:basedOn w:val="Normale44d8660-5888-4ae6-842b-6b6c1f03a751"/>
    <w:qFormat/>
    <w:rPr>
      <w:rFonts w:ascii="宋体" w:eastAsia="宋体" w:hAnsi="宋体" w:cs="宋体"/>
      <w:b/>
      <w:color w:val="000000"/>
      <w:sz w:val="32"/>
    </w:rPr>
  </w:style>
  <w:style w:type="paragraph" w:customStyle="1" w:styleId="Normal227e902a-fed2-4154-af6d-943b2902b1fb">
    <w:name w:val="Normal_227e902a-fed2-4154-af6d-943b2902b1fb"/>
    <w:qFormat/>
    <w:pPr>
      <w:spacing w:line="360" w:lineRule="auto"/>
    </w:pPr>
    <w:rPr>
      <w:rFonts w:ascii="Times New Roman" w:eastAsia="宋体" w:hAnsi="宋体"/>
      <w:color w:val="000000"/>
      <w:sz w:val="24"/>
      <w:szCs w:val="24"/>
    </w:rPr>
  </w:style>
  <w:style w:type="paragraph" w:customStyle="1" w:styleId="Heading2">
    <w:name w:val="Heading 2"/>
    <w:uiPriority w:val="9"/>
    <w:unhideWhenUsed/>
    <w:qFormat/>
    <w:pPr>
      <w:jc w:val="center"/>
      <w:outlineLvl w:val="1"/>
    </w:pPr>
    <w:rPr>
      <w:rFonts w:ascii="Times New Roman" w:eastAsia="Songti SC" w:hAnsiTheme="minorHAnsi" w:cstheme="minorBidi"/>
      <w:b/>
      <w:bCs/>
      <w:sz w:val="28"/>
      <w:szCs w:val="28"/>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oleObject" Target="embeddings/oleObject51.bin" /><Relationship Id="rId101" Type="http://schemas.openxmlformats.org/officeDocument/2006/relationships/image" Target="media/image44.wmf" /><Relationship Id="rId102" Type="http://schemas.openxmlformats.org/officeDocument/2006/relationships/oleObject" Target="embeddings/oleObject52.bin" /><Relationship Id="rId103" Type="http://schemas.openxmlformats.org/officeDocument/2006/relationships/image" Target="media/image45.jpeg" /><Relationship Id="rId104" Type="http://schemas.openxmlformats.org/officeDocument/2006/relationships/image" Target="media/image46.jpeg" /><Relationship Id="rId105" Type="http://schemas.openxmlformats.org/officeDocument/2006/relationships/image" Target="media/image47.wmf" /><Relationship Id="rId106" Type="http://schemas.openxmlformats.org/officeDocument/2006/relationships/oleObject" Target="embeddings/oleObject53.bin" /><Relationship Id="rId107" Type="http://schemas.openxmlformats.org/officeDocument/2006/relationships/image" Target="media/image48.png" /><Relationship Id="rId108" Type="http://schemas.openxmlformats.org/officeDocument/2006/relationships/oleObject" Target="embeddings/oleObject54.bin" /><Relationship Id="rId109" Type="http://schemas.openxmlformats.org/officeDocument/2006/relationships/image" Target="media/image49.wmf" /><Relationship Id="rId11" Type="http://schemas.openxmlformats.org/officeDocument/2006/relationships/oleObject" Target="embeddings/oleObject4.bin" /><Relationship Id="rId110" Type="http://schemas.openxmlformats.org/officeDocument/2006/relationships/oleObject" Target="embeddings/oleObject55.bin" /><Relationship Id="rId111" Type="http://schemas.openxmlformats.org/officeDocument/2006/relationships/image" Target="media/image50.wmf" /><Relationship Id="rId112" Type="http://schemas.openxmlformats.org/officeDocument/2006/relationships/oleObject" Target="embeddings/oleObject56.bin" /><Relationship Id="rId113" Type="http://schemas.openxmlformats.org/officeDocument/2006/relationships/oleObject" Target="embeddings/oleObject57.bin" /><Relationship Id="rId114" Type="http://schemas.openxmlformats.org/officeDocument/2006/relationships/image" Target="media/image51.wmf" /><Relationship Id="rId115" Type="http://schemas.openxmlformats.org/officeDocument/2006/relationships/oleObject" Target="embeddings/oleObject58.bin" /><Relationship Id="rId116" Type="http://schemas.openxmlformats.org/officeDocument/2006/relationships/oleObject" Target="embeddings/oleObject59.bin" /><Relationship Id="rId117" Type="http://schemas.openxmlformats.org/officeDocument/2006/relationships/image" Target="media/image52.png" /><Relationship Id="rId118" Type="http://schemas.openxmlformats.org/officeDocument/2006/relationships/image" Target="media/image53.png" /><Relationship Id="rId119" Type="http://schemas.openxmlformats.org/officeDocument/2006/relationships/image" Target="file:///F:\\&#28304;&#25991;&#20214;\\2024\\&#21516;&#27493;\\&#29289;&#29702;%20(&#20154;&#25945;)&#24517;&#20462;&#31532;&#19977;&#20876;\\T17.TIF" TargetMode="External" /><Relationship Id="rId12" Type="http://schemas.openxmlformats.org/officeDocument/2006/relationships/oleObject" Target="embeddings/oleObject5.bin" /><Relationship Id="rId120" Type="http://schemas.openxmlformats.org/officeDocument/2006/relationships/oleObject" Target="embeddings/oleObject60.bin" /><Relationship Id="rId121" Type="http://schemas.openxmlformats.org/officeDocument/2006/relationships/oleObject" Target="embeddings/oleObject61.bin" /><Relationship Id="rId122" Type="http://schemas.openxmlformats.org/officeDocument/2006/relationships/oleObject" Target="embeddings/oleObject62.bin" /><Relationship Id="rId123" Type="http://schemas.openxmlformats.org/officeDocument/2006/relationships/oleObject" Target="embeddings/oleObject63.bin" /><Relationship Id="rId124" Type="http://schemas.openxmlformats.org/officeDocument/2006/relationships/oleObject" Target="embeddings/oleObject64.bin" /><Relationship Id="rId125" Type="http://schemas.openxmlformats.org/officeDocument/2006/relationships/oleObject" Target="embeddings/oleObject65.bin" /><Relationship Id="rId126" Type="http://schemas.openxmlformats.org/officeDocument/2006/relationships/oleObject" Target="embeddings/oleObject66.bin" /><Relationship Id="rId127" Type="http://schemas.openxmlformats.org/officeDocument/2006/relationships/oleObject" Target="embeddings/oleObject67.bin" /><Relationship Id="rId128" Type="http://schemas.openxmlformats.org/officeDocument/2006/relationships/oleObject" Target="embeddings/oleObject68.bin" /><Relationship Id="rId129" Type="http://schemas.openxmlformats.org/officeDocument/2006/relationships/image" Target="media/image54.wmf" /><Relationship Id="rId13" Type="http://schemas.openxmlformats.org/officeDocument/2006/relationships/image" Target="media/image5.png" /><Relationship Id="rId130" Type="http://schemas.openxmlformats.org/officeDocument/2006/relationships/oleObject" Target="embeddings/oleObject69.bin" /><Relationship Id="rId131" Type="http://schemas.openxmlformats.org/officeDocument/2006/relationships/image" Target="media/image55.jpeg" /><Relationship Id="rId132" Type="http://schemas.openxmlformats.org/officeDocument/2006/relationships/image" Target="media/image56.wmf" /><Relationship Id="rId133" Type="http://schemas.openxmlformats.org/officeDocument/2006/relationships/oleObject" Target="embeddings/oleObject70.bin" /><Relationship Id="rId134" Type="http://schemas.openxmlformats.org/officeDocument/2006/relationships/image" Target="media/image57.wmf" /><Relationship Id="rId135" Type="http://schemas.openxmlformats.org/officeDocument/2006/relationships/oleObject" Target="embeddings/oleObject71.bin" /><Relationship Id="rId136" Type="http://schemas.openxmlformats.org/officeDocument/2006/relationships/image" Target="media/image58.wmf" /><Relationship Id="rId137" Type="http://schemas.openxmlformats.org/officeDocument/2006/relationships/oleObject" Target="embeddings/oleObject72.bin" /><Relationship Id="rId138" Type="http://schemas.openxmlformats.org/officeDocument/2006/relationships/image" Target="media/image59.wmf" /><Relationship Id="rId139" Type="http://schemas.openxmlformats.org/officeDocument/2006/relationships/oleObject" Target="embeddings/oleObject73.bin" /><Relationship Id="rId14" Type="http://schemas.openxmlformats.org/officeDocument/2006/relationships/image" Target="file:///F:\\&#28304;&#25991;&#20214;\\2024\\&#21516;&#27493;\\&#29289;&#29702;%20(&#20154;&#25945;)&#24517;&#20462;&#31532;&#19977;&#20876;\\12-163.TIF" TargetMode="External" /><Relationship Id="rId140" Type="http://schemas.openxmlformats.org/officeDocument/2006/relationships/image" Target="media/image60.wmf" /><Relationship Id="rId141" Type="http://schemas.openxmlformats.org/officeDocument/2006/relationships/oleObject" Target="embeddings/oleObject74.bin" /><Relationship Id="rId142" Type="http://schemas.openxmlformats.org/officeDocument/2006/relationships/image" Target="media/image61.wmf" /><Relationship Id="rId143" Type="http://schemas.openxmlformats.org/officeDocument/2006/relationships/oleObject" Target="embeddings/oleObject75.bin" /><Relationship Id="rId144" Type="http://schemas.openxmlformats.org/officeDocument/2006/relationships/image" Target="media/image62.wmf" /><Relationship Id="rId145" Type="http://schemas.openxmlformats.org/officeDocument/2006/relationships/oleObject" Target="embeddings/oleObject76.bin" /><Relationship Id="rId146" Type="http://schemas.openxmlformats.org/officeDocument/2006/relationships/image" Target="media/image63.wmf" /><Relationship Id="rId147" Type="http://schemas.openxmlformats.org/officeDocument/2006/relationships/oleObject" Target="embeddings/oleObject77.bin" /><Relationship Id="rId148" Type="http://schemas.openxmlformats.org/officeDocument/2006/relationships/oleObject" Target="embeddings/oleObject78.bin" /><Relationship Id="rId149" Type="http://schemas.openxmlformats.org/officeDocument/2006/relationships/image" Target="media/image64.wmf" /><Relationship Id="rId15" Type="http://schemas.openxmlformats.org/officeDocument/2006/relationships/image" Target="media/image6.jpeg" /><Relationship Id="rId150" Type="http://schemas.openxmlformats.org/officeDocument/2006/relationships/oleObject" Target="embeddings/oleObject79.bin" /><Relationship Id="rId151" Type="http://schemas.openxmlformats.org/officeDocument/2006/relationships/oleObject" Target="embeddings/oleObject80.bin" /><Relationship Id="rId152" Type="http://schemas.openxmlformats.org/officeDocument/2006/relationships/image" Target="media/image65.wmf" /><Relationship Id="rId153" Type="http://schemas.openxmlformats.org/officeDocument/2006/relationships/oleObject" Target="embeddings/oleObject81.bin" /><Relationship Id="rId154" Type="http://schemas.openxmlformats.org/officeDocument/2006/relationships/image" Target="media/image66.wmf" /><Relationship Id="rId155" Type="http://schemas.openxmlformats.org/officeDocument/2006/relationships/oleObject" Target="embeddings/oleObject82.bin" /><Relationship Id="rId156" Type="http://schemas.openxmlformats.org/officeDocument/2006/relationships/oleObject" Target="embeddings/oleObject83.bin" /><Relationship Id="rId157" Type="http://schemas.openxmlformats.org/officeDocument/2006/relationships/image" Target="media/image67.wmf" /><Relationship Id="rId158" Type="http://schemas.openxmlformats.org/officeDocument/2006/relationships/oleObject" Target="embeddings/oleObject84.bin" /><Relationship Id="rId159" Type="http://schemas.openxmlformats.org/officeDocument/2006/relationships/image" Target="media/image68.wmf" /><Relationship Id="rId16" Type="http://schemas.openxmlformats.org/officeDocument/2006/relationships/image" Target="media/image7.jpeg" /><Relationship Id="rId160" Type="http://schemas.openxmlformats.org/officeDocument/2006/relationships/oleObject" Target="embeddings/oleObject85.bin" /><Relationship Id="rId161" Type="http://schemas.openxmlformats.org/officeDocument/2006/relationships/image" Target="media/image69.wmf" /><Relationship Id="rId162" Type="http://schemas.openxmlformats.org/officeDocument/2006/relationships/oleObject" Target="embeddings/oleObject86.bin" /><Relationship Id="rId163" Type="http://schemas.openxmlformats.org/officeDocument/2006/relationships/image" Target="media/image70.wmf" /><Relationship Id="rId164" Type="http://schemas.openxmlformats.org/officeDocument/2006/relationships/oleObject" Target="embeddings/oleObject87.bin" /><Relationship Id="rId165" Type="http://schemas.openxmlformats.org/officeDocument/2006/relationships/image" Target="media/image71.wmf" /><Relationship Id="rId166" Type="http://schemas.openxmlformats.org/officeDocument/2006/relationships/oleObject" Target="embeddings/oleObject88.bin" /><Relationship Id="rId167" Type="http://schemas.openxmlformats.org/officeDocument/2006/relationships/oleObject" Target="embeddings/oleObject89.bin" /><Relationship Id="rId168" Type="http://schemas.openxmlformats.org/officeDocument/2006/relationships/image" Target="media/image72.wmf" /><Relationship Id="rId169" Type="http://schemas.openxmlformats.org/officeDocument/2006/relationships/oleObject" Target="embeddings/oleObject90.bin" /><Relationship Id="rId17" Type="http://schemas.openxmlformats.org/officeDocument/2006/relationships/image" Target="media/image8.png" /><Relationship Id="rId170" Type="http://schemas.openxmlformats.org/officeDocument/2006/relationships/image" Target="media/image73.wmf" /><Relationship Id="rId171" Type="http://schemas.openxmlformats.org/officeDocument/2006/relationships/oleObject" Target="embeddings/oleObject91.bin" /><Relationship Id="rId172" Type="http://schemas.openxmlformats.org/officeDocument/2006/relationships/image" Target="media/image74.wmf" /><Relationship Id="rId173" Type="http://schemas.openxmlformats.org/officeDocument/2006/relationships/oleObject" Target="embeddings/oleObject92.bin" /><Relationship Id="rId174" Type="http://schemas.openxmlformats.org/officeDocument/2006/relationships/image" Target="media/image75.wmf" /><Relationship Id="rId175" Type="http://schemas.openxmlformats.org/officeDocument/2006/relationships/oleObject" Target="embeddings/oleObject93.bin" /><Relationship Id="rId176" Type="http://schemas.openxmlformats.org/officeDocument/2006/relationships/oleObject" Target="embeddings/oleObject94.bin" /><Relationship Id="rId177" Type="http://schemas.openxmlformats.org/officeDocument/2006/relationships/image" Target="media/image76.png" /><Relationship Id="rId178" Type="http://schemas.openxmlformats.org/officeDocument/2006/relationships/image" Target="media/image77.wmf" /><Relationship Id="rId179" Type="http://schemas.openxmlformats.org/officeDocument/2006/relationships/oleObject" Target="embeddings/oleObject95.bin" /><Relationship Id="rId18" Type="http://schemas.openxmlformats.org/officeDocument/2006/relationships/image" Target="file:///F:\\&#28304;&#25991;&#20214;\\2024\\&#21516;&#27493;\\&#29289;&#29702;%20(&#20154;&#25945;)&#24517;&#20462;&#31532;&#19977;&#20876;\\611&#38472;.TIF" TargetMode="External" /><Relationship Id="rId180" Type="http://schemas.openxmlformats.org/officeDocument/2006/relationships/image" Target="media/image78.wmf" /><Relationship Id="rId181" Type="http://schemas.openxmlformats.org/officeDocument/2006/relationships/oleObject" Target="embeddings/oleObject96.bin" /><Relationship Id="rId182" Type="http://schemas.openxmlformats.org/officeDocument/2006/relationships/image" Target="media/image79.wmf" /><Relationship Id="rId183" Type="http://schemas.openxmlformats.org/officeDocument/2006/relationships/oleObject" Target="embeddings/oleObject97.bin" /><Relationship Id="rId184" Type="http://schemas.openxmlformats.org/officeDocument/2006/relationships/image" Target="media/image80.wmf" /><Relationship Id="rId185" Type="http://schemas.openxmlformats.org/officeDocument/2006/relationships/oleObject" Target="embeddings/oleObject98.bin" /><Relationship Id="rId186" Type="http://schemas.openxmlformats.org/officeDocument/2006/relationships/image" Target="media/image81.wmf" /><Relationship Id="rId187" Type="http://schemas.openxmlformats.org/officeDocument/2006/relationships/image" Target="GZRJWLDA-11.EPS" TargetMode="External" /><Relationship Id="rId188" Type="http://schemas.openxmlformats.org/officeDocument/2006/relationships/image" Target="media/image82.png" /><Relationship Id="rId189" Type="http://schemas.openxmlformats.org/officeDocument/2006/relationships/image" Target="media/image83.wmf" /><Relationship Id="rId19" Type="http://schemas.openxmlformats.org/officeDocument/2006/relationships/image" Target="media/image9.png" /><Relationship Id="rId190" Type="http://schemas.openxmlformats.org/officeDocument/2006/relationships/oleObject" Target="embeddings/oleObject99.bin" /><Relationship Id="rId191" Type="http://schemas.openxmlformats.org/officeDocument/2006/relationships/image" Target="media/image84.wmf" /><Relationship Id="rId192" Type="http://schemas.openxmlformats.org/officeDocument/2006/relationships/oleObject" Target="embeddings/oleObject100.bin" /><Relationship Id="rId193" Type="http://schemas.openxmlformats.org/officeDocument/2006/relationships/oleObject" Target="embeddings/oleObject101.bin" /><Relationship Id="rId194" Type="http://schemas.openxmlformats.org/officeDocument/2006/relationships/oleObject" Target="embeddings/oleObject102.bin" /><Relationship Id="rId195" Type="http://schemas.openxmlformats.org/officeDocument/2006/relationships/image" Target="media/image85.wmf" /><Relationship Id="rId196" Type="http://schemas.openxmlformats.org/officeDocument/2006/relationships/oleObject" Target="embeddings/oleObject103.bin" /><Relationship Id="rId197" Type="http://schemas.openxmlformats.org/officeDocument/2006/relationships/image" Target="media/image86.wmf" /><Relationship Id="rId198" Type="http://schemas.openxmlformats.org/officeDocument/2006/relationships/oleObject" Target="embeddings/oleObject104.bin" /><Relationship Id="rId199" Type="http://schemas.openxmlformats.org/officeDocument/2006/relationships/image" Target="media/image87.wmf" /><Relationship Id="rId2" Type="http://schemas.openxmlformats.org/officeDocument/2006/relationships/webSettings" Target="webSettings.xml" /><Relationship Id="rId20" Type="http://schemas.openxmlformats.org/officeDocument/2006/relationships/image" Target="file:///F:\\&#28304;&#25991;&#20214;\\2024\\&#21516;&#27493;\\&#29289;&#29702;%20(&#20154;&#25945;)&#24517;&#20462;&#31532;&#19977;&#20876;\\612&#38472;.TIF" TargetMode="External" /><Relationship Id="rId200" Type="http://schemas.openxmlformats.org/officeDocument/2006/relationships/oleObject" Target="embeddings/oleObject105.bin" /><Relationship Id="rId201" Type="http://schemas.openxmlformats.org/officeDocument/2006/relationships/image" Target="media/image88.wmf" /><Relationship Id="rId202" Type="http://schemas.openxmlformats.org/officeDocument/2006/relationships/oleObject" Target="embeddings/oleObject106.bin" /><Relationship Id="rId203" Type="http://schemas.openxmlformats.org/officeDocument/2006/relationships/image" Target="media/image89.wmf" /><Relationship Id="rId204" Type="http://schemas.openxmlformats.org/officeDocument/2006/relationships/oleObject" Target="embeddings/oleObject107.bin" /><Relationship Id="rId205" Type="http://schemas.openxmlformats.org/officeDocument/2006/relationships/image" Target="media/image90.wmf" /><Relationship Id="rId206" Type="http://schemas.openxmlformats.org/officeDocument/2006/relationships/oleObject" Target="embeddings/oleObject108.bin" /><Relationship Id="rId207" Type="http://schemas.openxmlformats.org/officeDocument/2006/relationships/image" Target="media/image91.wmf" /><Relationship Id="rId208" Type="http://schemas.openxmlformats.org/officeDocument/2006/relationships/oleObject" Target="embeddings/oleObject109.bin" /><Relationship Id="rId209" Type="http://schemas.openxmlformats.org/officeDocument/2006/relationships/oleObject" Target="embeddings/oleObject110.bin" /><Relationship Id="rId21" Type="http://schemas.openxmlformats.org/officeDocument/2006/relationships/image" Target="media/image10.png" /><Relationship Id="rId210" Type="http://schemas.openxmlformats.org/officeDocument/2006/relationships/image" Target="media/image92.wmf" /><Relationship Id="rId211" Type="http://schemas.openxmlformats.org/officeDocument/2006/relationships/oleObject" Target="embeddings/oleObject111.bin" /><Relationship Id="rId212" Type="http://schemas.openxmlformats.org/officeDocument/2006/relationships/image" Target="media/image93.wmf" /><Relationship Id="rId213" Type="http://schemas.openxmlformats.org/officeDocument/2006/relationships/oleObject" Target="embeddings/oleObject112.bin" /><Relationship Id="rId214" Type="http://schemas.openxmlformats.org/officeDocument/2006/relationships/image" Target="media/image94.wmf" /><Relationship Id="rId215" Type="http://schemas.openxmlformats.org/officeDocument/2006/relationships/oleObject" Target="embeddings/oleObject113.bin" /><Relationship Id="rId216" Type="http://schemas.openxmlformats.org/officeDocument/2006/relationships/image" Target="media/image95.wmf" /><Relationship Id="rId217" Type="http://schemas.openxmlformats.org/officeDocument/2006/relationships/oleObject" Target="embeddings/oleObject114.bin" /><Relationship Id="rId218" Type="http://schemas.openxmlformats.org/officeDocument/2006/relationships/image" Target="media/image96.wmf" /><Relationship Id="rId219" Type="http://schemas.openxmlformats.org/officeDocument/2006/relationships/oleObject" Target="embeddings/oleObject115.bin" /><Relationship Id="rId22" Type="http://schemas.openxmlformats.org/officeDocument/2006/relationships/image" Target="media/image11.wmf" /><Relationship Id="rId220" Type="http://schemas.openxmlformats.org/officeDocument/2006/relationships/image" Target="media/image97.wmf" /><Relationship Id="rId221" Type="http://schemas.openxmlformats.org/officeDocument/2006/relationships/oleObject" Target="embeddings/oleObject116.bin" /><Relationship Id="rId222" Type="http://schemas.openxmlformats.org/officeDocument/2006/relationships/image" Target="media/image98.wmf" /><Relationship Id="rId223" Type="http://schemas.openxmlformats.org/officeDocument/2006/relationships/oleObject" Target="embeddings/oleObject117.bin" /><Relationship Id="rId224" Type="http://schemas.openxmlformats.org/officeDocument/2006/relationships/image" Target="media/image99.wmf" /><Relationship Id="rId225" Type="http://schemas.openxmlformats.org/officeDocument/2006/relationships/oleObject" Target="embeddings/oleObject118.bin" /><Relationship Id="rId226" Type="http://schemas.openxmlformats.org/officeDocument/2006/relationships/header" Target="header1.xml" /><Relationship Id="rId227" Type="http://schemas.openxmlformats.org/officeDocument/2006/relationships/header" Target="header2.xml" /><Relationship Id="rId228" Type="http://schemas.openxmlformats.org/officeDocument/2006/relationships/footer" Target="footer1.xml" /><Relationship Id="rId229" Type="http://schemas.openxmlformats.org/officeDocument/2006/relationships/footer" Target="footer2.xml" /><Relationship Id="rId23" Type="http://schemas.openxmlformats.org/officeDocument/2006/relationships/oleObject" Target="embeddings/oleObject6.bin" /><Relationship Id="rId230" Type="http://schemas.openxmlformats.org/officeDocument/2006/relationships/header" Target="header3.xml" /><Relationship Id="rId231" Type="http://schemas.openxmlformats.org/officeDocument/2006/relationships/theme" Target="theme/theme1.xml" /><Relationship Id="rId232" Type="http://schemas.openxmlformats.org/officeDocument/2006/relationships/styles" Target="styles.xml" /><Relationship Id="rId24" Type="http://schemas.openxmlformats.org/officeDocument/2006/relationships/image" Target="media/image12.wmf" /><Relationship Id="rId25" Type="http://schemas.openxmlformats.org/officeDocument/2006/relationships/oleObject" Target="embeddings/oleObject7.bin" /><Relationship Id="rId26" Type="http://schemas.openxmlformats.org/officeDocument/2006/relationships/image" Target="media/image13.wmf" /><Relationship Id="rId27" Type="http://schemas.openxmlformats.org/officeDocument/2006/relationships/oleObject" Target="embeddings/oleObject8.bin" /><Relationship Id="rId28" Type="http://schemas.openxmlformats.org/officeDocument/2006/relationships/image" Target="media/image14.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5.wmf" /><Relationship Id="rId31" Type="http://schemas.openxmlformats.org/officeDocument/2006/relationships/oleObject" Target="embeddings/oleObject10.bin" /><Relationship Id="rId32" Type="http://schemas.openxmlformats.org/officeDocument/2006/relationships/image" Target="media/image16.wmf" /><Relationship Id="rId33" Type="http://schemas.openxmlformats.org/officeDocument/2006/relationships/oleObject" Target="embeddings/oleObject11.bin" /><Relationship Id="rId34" Type="http://schemas.openxmlformats.org/officeDocument/2006/relationships/image" Target="media/image17.wmf" /><Relationship Id="rId35" Type="http://schemas.openxmlformats.org/officeDocument/2006/relationships/oleObject" Target="embeddings/oleObject12.bin" /><Relationship Id="rId36" Type="http://schemas.openxmlformats.org/officeDocument/2006/relationships/image" Target="media/image18.wmf" /><Relationship Id="rId37" Type="http://schemas.openxmlformats.org/officeDocument/2006/relationships/oleObject" Target="embeddings/oleObject13.bin" /><Relationship Id="rId38" Type="http://schemas.openxmlformats.org/officeDocument/2006/relationships/image" Target="media/image19.wmf" /><Relationship Id="rId39" Type="http://schemas.openxmlformats.org/officeDocument/2006/relationships/oleObject" Target="embeddings/oleObject14.bin" /><Relationship Id="rId4" Type="http://schemas.openxmlformats.org/officeDocument/2006/relationships/image" Target="media/image1.jpeg" /><Relationship Id="rId40" Type="http://schemas.openxmlformats.org/officeDocument/2006/relationships/image" Target="media/image20.png" /><Relationship Id="rId41" Type="http://schemas.openxmlformats.org/officeDocument/2006/relationships/image" Target="media/image21.wmf" /><Relationship Id="rId42" Type="http://schemas.openxmlformats.org/officeDocument/2006/relationships/oleObject" Target="embeddings/oleObject15.bin" /><Relationship Id="rId43" Type="http://schemas.openxmlformats.org/officeDocument/2006/relationships/image" Target="media/image22.wmf" /><Relationship Id="rId44" Type="http://schemas.openxmlformats.org/officeDocument/2006/relationships/oleObject" Target="embeddings/oleObject16.bin" /><Relationship Id="rId45" Type="http://schemas.openxmlformats.org/officeDocument/2006/relationships/image" Target="media/image23.wmf" /><Relationship Id="rId46" Type="http://schemas.openxmlformats.org/officeDocument/2006/relationships/oleObject" Target="embeddings/oleObject17.bin" /><Relationship Id="rId47" Type="http://schemas.openxmlformats.org/officeDocument/2006/relationships/oleObject" Target="embeddings/oleObject18.bin" /><Relationship Id="rId48" Type="http://schemas.openxmlformats.org/officeDocument/2006/relationships/oleObject" Target="embeddings/oleObject19.bin" /><Relationship Id="rId49" Type="http://schemas.openxmlformats.org/officeDocument/2006/relationships/oleObject" Target="embeddings/oleObject20.bin" /><Relationship Id="rId5" Type="http://schemas.openxmlformats.org/officeDocument/2006/relationships/image" Target="media/image2.wmf" /><Relationship Id="rId50" Type="http://schemas.openxmlformats.org/officeDocument/2006/relationships/image" Target="media/image24.wmf" /><Relationship Id="rId51" Type="http://schemas.openxmlformats.org/officeDocument/2006/relationships/oleObject" Target="embeddings/oleObject21.bin" /><Relationship Id="rId52" Type="http://schemas.openxmlformats.org/officeDocument/2006/relationships/oleObject" Target="embeddings/oleObject22.bin" /><Relationship Id="rId53" Type="http://schemas.openxmlformats.org/officeDocument/2006/relationships/image" Target="media/image25.wmf" /><Relationship Id="rId54" Type="http://schemas.openxmlformats.org/officeDocument/2006/relationships/oleObject" Target="embeddings/oleObject23.bin" /><Relationship Id="rId55" Type="http://schemas.openxmlformats.org/officeDocument/2006/relationships/oleObject" Target="embeddings/oleObject24.bin" /><Relationship Id="rId56" Type="http://schemas.openxmlformats.org/officeDocument/2006/relationships/oleObject" Target="embeddings/oleObject25.bin" /><Relationship Id="rId57" Type="http://schemas.openxmlformats.org/officeDocument/2006/relationships/oleObject" Target="embeddings/oleObject26.bin" /><Relationship Id="rId58" Type="http://schemas.openxmlformats.org/officeDocument/2006/relationships/image" Target="media/image26.wmf" /><Relationship Id="rId59" Type="http://schemas.openxmlformats.org/officeDocument/2006/relationships/oleObject" Target="embeddings/oleObject27.bin" /><Relationship Id="rId6" Type="http://schemas.openxmlformats.org/officeDocument/2006/relationships/oleObject" Target="embeddings/oleObject1.bin" /><Relationship Id="rId60" Type="http://schemas.openxmlformats.org/officeDocument/2006/relationships/oleObject" Target="embeddings/oleObject28.bin" /><Relationship Id="rId61" Type="http://schemas.openxmlformats.org/officeDocument/2006/relationships/image" Target="media/image27.wmf" /><Relationship Id="rId62" Type="http://schemas.openxmlformats.org/officeDocument/2006/relationships/oleObject" Target="embeddings/oleObject29.bin" /><Relationship Id="rId63" Type="http://schemas.openxmlformats.org/officeDocument/2006/relationships/image" Target="media/image28.wmf" /><Relationship Id="rId64" Type="http://schemas.openxmlformats.org/officeDocument/2006/relationships/oleObject" Target="embeddings/oleObject30.bin" /><Relationship Id="rId65" Type="http://schemas.openxmlformats.org/officeDocument/2006/relationships/image" Target="media/image29.wmf" /><Relationship Id="rId66" Type="http://schemas.openxmlformats.org/officeDocument/2006/relationships/oleObject" Target="embeddings/oleObject31.bin" /><Relationship Id="rId67" Type="http://schemas.openxmlformats.org/officeDocument/2006/relationships/image" Target="media/image30.wmf" /><Relationship Id="rId68" Type="http://schemas.openxmlformats.org/officeDocument/2006/relationships/oleObject" Target="embeddings/oleObject32.bin" /><Relationship Id="rId69" Type="http://schemas.openxmlformats.org/officeDocument/2006/relationships/image" Target="media/image31.wmf" /><Relationship Id="rId7" Type="http://schemas.openxmlformats.org/officeDocument/2006/relationships/image" Target="media/image3.wmf" /><Relationship Id="rId70" Type="http://schemas.openxmlformats.org/officeDocument/2006/relationships/oleObject" Target="embeddings/oleObject33.bin" /><Relationship Id="rId71" Type="http://schemas.openxmlformats.org/officeDocument/2006/relationships/image" Target="media/image32.wmf" /><Relationship Id="rId72" Type="http://schemas.openxmlformats.org/officeDocument/2006/relationships/oleObject" Target="embeddings/oleObject34.bin" /><Relationship Id="rId73" Type="http://schemas.openxmlformats.org/officeDocument/2006/relationships/oleObject" Target="embeddings/oleObject35.bin" /><Relationship Id="rId74" Type="http://schemas.openxmlformats.org/officeDocument/2006/relationships/image" Target="media/image33.wmf" /><Relationship Id="rId75" Type="http://schemas.openxmlformats.org/officeDocument/2006/relationships/oleObject" Target="embeddings/oleObject36.bin" /><Relationship Id="rId76" Type="http://schemas.openxmlformats.org/officeDocument/2006/relationships/oleObject" Target="embeddings/oleObject37.bin" /><Relationship Id="rId77" Type="http://schemas.openxmlformats.org/officeDocument/2006/relationships/image" Target="media/image34.wmf" /><Relationship Id="rId78" Type="http://schemas.openxmlformats.org/officeDocument/2006/relationships/oleObject" Target="embeddings/oleObject38.bin" /><Relationship Id="rId79" Type="http://schemas.openxmlformats.org/officeDocument/2006/relationships/oleObject" Target="embeddings/oleObject39.bin" /><Relationship Id="rId8" Type="http://schemas.openxmlformats.org/officeDocument/2006/relationships/oleObject" Target="embeddings/oleObject2.bin" /><Relationship Id="rId80" Type="http://schemas.openxmlformats.org/officeDocument/2006/relationships/image" Target="media/image35.wmf" /><Relationship Id="rId81" Type="http://schemas.openxmlformats.org/officeDocument/2006/relationships/oleObject" Target="embeddings/oleObject40.bin" /><Relationship Id="rId82" Type="http://schemas.openxmlformats.org/officeDocument/2006/relationships/image" Target="media/image36.wmf" /><Relationship Id="rId83" Type="http://schemas.openxmlformats.org/officeDocument/2006/relationships/oleObject" Target="embeddings/oleObject41.bin" /><Relationship Id="rId84" Type="http://schemas.openxmlformats.org/officeDocument/2006/relationships/image" Target="media/image37.wmf" /><Relationship Id="rId85" Type="http://schemas.openxmlformats.org/officeDocument/2006/relationships/oleObject" Target="embeddings/oleObject42.bin" /><Relationship Id="rId86" Type="http://schemas.openxmlformats.org/officeDocument/2006/relationships/oleObject" Target="embeddings/oleObject43.bin" /><Relationship Id="rId87" Type="http://schemas.openxmlformats.org/officeDocument/2006/relationships/image" Target="media/image38.png" /><Relationship Id="rId88" Type="http://schemas.openxmlformats.org/officeDocument/2006/relationships/image" Target="media/image39.wmf" /><Relationship Id="rId89" Type="http://schemas.openxmlformats.org/officeDocument/2006/relationships/oleObject" Target="embeddings/oleObject44.bin" /><Relationship Id="rId9" Type="http://schemas.openxmlformats.org/officeDocument/2006/relationships/image" Target="media/image4.png" /><Relationship Id="rId90" Type="http://schemas.openxmlformats.org/officeDocument/2006/relationships/image" Target="media/image40.wmf" /><Relationship Id="rId91" Type="http://schemas.openxmlformats.org/officeDocument/2006/relationships/oleObject" Target="embeddings/oleObject45.bin" /><Relationship Id="rId92" Type="http://schemas.openxmlformats.org/officeDocument/2006/relationships/oleObject" Target="embeddings/oleObject46.bin" /><Relationship Id="rId93" Type="http://schemas.openxmlformats.org/officeDocument/2006/relationships/image" Target="media/image41.wmf" /><Relationship Id="rId94" Type="http://schemas.openxmlformats.org/officeDocument/2006/relationships/oleObject" Target="embeddings/oleObject47.bin" /><Relationship Id="rId95" Type="http://schemas.openxmlformats.org/officeDocument/2006/relationships/image" Target="media/image42.wmf" /><Relationship Id="rId96" Type="http://schemas.openxmlformats.org/officeDocument/2006/relationships/oleObject" Target="embeddings/oleObject48.bin" /><Relationship Id="rId97" Type="http://schemas.openxmlformats.org/officeDocument/2006/relationships/image" Target="media/image43.wmf" /><Relationship Id="rId98" Type="http://schemas.openxmlformats.org/officeDocument/2006/relationships/oleObject" Target="embeddings/oleObject49.bin" /><Relationship Id="rId99" Type="http://schemas.openxmlformats.org/officeDocument/2006/relationships/oleObject" Target="embeddings/oleObject50.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2025-08-20T22:30:46Z</dcterms:created>
  <dcterms:modified xsi:type="dcterms:W3CDTF">2025-08-20T22:30:46Z</dcterms:modified>
  <cp:category>试题</cp:category>
</cp:coreProperties>
</file>